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A9181" w14:textId="77777777" w:rsidR="00B03B07" w:rsidRDefault="00B03B07" w:rsidP="00BC398A">
      <w:pPr>
        <w:rPr>
          <w:rFonts w:ascii="D-DIN Condensed" w:hAnsi="D-DIN Condensed"/>
          <w:b/>
          <w:bCs/>
          <w:sz w:val="25"/>
          <w:szCs w:val="25"/>
        </w:rPr>
      </w:pPr>
    </w:p>
    <w:p w14:paraId="09268738" w14:textId="048155F0" w:rsidR="00BC398A" w:rsidRPr="00BC398A" w:rsidRDefault="00BC398A" w:rsidP="00BC398A">
      <w:pPr>
        <w:rPr>
          <w:rFonts w:ascii="D-DIN Condensed" w:hAnsi="D-DIN Condensed"/>
          <w:b/>
          <w:bCs/>
          <w:sz w:val="25"/>
          <w:szCs w:val="25"/>
        </w:rPr>
      </w:pPr>
      <w:r w:rsidRPr="00BC398A">
        <w:rPr>
          <w:rFonts w:ascii="D-DIN Condensed" w:hAnsi="D-DIN Condensed"/>
          <w:noProof/>
          <w:sz w:val="25"/>
          <w:szCs w:val="25"/>
        </w:rPr>
        <w:drawing>
          <wp:anchor distT="0" distB="0" distL="114300" distR="114300" simplePos="0" relativeHeight="251659264" behindDoc="0" locked="0" layoutInCell="1" allowOverlap="1" wp14:anchorId="27E7F81F" wp14:editId="10C07BD6">
            <wp:simplePos x="0" y="0"/>
            <wp:positionH relativeFrom="margin">
              <wp:align>right</wp:align>
            </wp:positionH>
            <wp:positionV relativeFrom="paragraph">
              <wp:posOffset>95250</wp:posOffset>
            </wp:positionV>
            <wp:extent cx="1666240" cy="909955"/>
            <wp:effectExtent l="0" t="0" r="0" b="4445"/>
            <wp:wrapNone/>
            <wp:docPr id="161128251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14:sizeRelH relativeFrom="margin">
              <wp14:pctWidth>0</wp14:pctWidth>
            </wp14:sizeRelH>
            <wp14:sizeRelV relativeFrom="margin">
              <wp14:pctHeight>0</wp14:pctHeight>
            </wp14:sizeRelV>
          </wp:anchor>
        </w:drawing>
      </w:r>
      <w:r w:rsidR="000C2A56">
        <w:rPr>
          <w:rFonts w:ascii="D-DIN Condensed" w:hAnsi="D-DIN Condensed"/>
          <w:b/>
          <w:bCs/>
          <w:sz w:val="25"/>
          <w:szCs w:val="25"/>
        </w:rPr>
        <w:t>J</w:t>
      </w:r>
      <w:r w:rsidRPr="00BC398A">
        <w:rPr>
          <w:rFonts w:ascii="D-DIN Condensed" w:hAnsi="D-DIN Condensed"/>
          <w:b/>
          <w:bCs/>
          <w:sz w:val="25"/>
          <w:szCs w:val="25"/>
        </w:rPr>
        <w:t>OB DESCRIPTION</w:t>
      </w:r>
    </w:p>
    <w:p w14:paraId="261E2D89" w14:textId="294DFABE" w:rsidR="00BC398A" w:rsidRPr="00DF7BF8" w:rsidRDefault="00BC398A" w:rsidP="00BC398A">
      <w:pPr>
        <w:rPr>
          <w:rFonts w:ascii="D-DIN Condensed" w:hAnsi="D-DIN Condensed"/>
          <w:sz w:val="25"/>
          <w:szCs w:val="25"/>
        </w:rPr>
      </w:pPr>
      <w:r w:rsidRPr="00BC398A">
        <w:rPr>
          <w:rFonts w:ascii="D-DIN Condensed" w:hAnsi="D-DIN Condensed"/>
          <w:b/>
          <w:bCs/>
          <w:sz w:val="25"/>
          <w:szCs w:val="25"/>
        </w:rPr>
        <w:t xml:space="preserve">Title: </w:t>
      </w:r>
      <w:r w:rsidR="00DF7BF8">
        <w:rPr>
          <w:rFonts w:ascii="D-DIN Condensed" w:hAnsi="D-DIN Condensed"/>
          <w:b/>
          <w:bCs/>
          <w:sz w:val="25"/>
          <w:szCs w:val="25"/>
        </w:rPr>
        <w:t xml:space="preserve"> </w:t>
      </w:r>
      <w:r w:rsidR="00DF7BF8">
        <w:rPr>
          <w:rFonts w:ascii="D-DIN Condensed" w:hAnsi="D-DIN Condensed"/>
          <w:sz w:val="25"/>
          <w:szCs w:val="25"/>
        </w:rPr>
        <w:t>Registered Nurse</w:t>
      </w:r>
    </w:p>
    <w:p w14:paraId="6EC5B177" w14:textId="77777777" w:rsidR="00BC398A" w:rsidRPr="00BC398A" w:rsidRDefault="00BC398A" w:rsidP="00BC398A">
      <w:pPr>
        <w:rPr>
          <w:rFonts w:ascii="D-DIN Condensed" w:hAnsi="D-DIN Condensed"/>
          <w:sz w:val="25"/>
          <w:szCs w:val="25"/>
        </w:rPr>
      </w:pPr>
      <w:r w:rsidRPr="00BC398A">
        <w:rPr>
          <w:rFonts w:ascii="D-DIN Condensed" w:hAnsi="D-DIN Condensed"/>
          <w:b/>
          <w:bCs/>
          <w:sz w:val="25"/>
          <w:szCs w:val="25"/>
        </w:rPr>
        <w:t xml:space="preserve">Location: </w:t>
      </w:r>
      <w:r w:rsidRPr="00BC398A">
        <w:rPr>
          <w:rFonts w:ascii="D-DIN Condensed" w:hAnsi="D-DIN Condensed"/>
          <w:sz w:val="25"/>
          <w:szCs w:val="25"/>
        </w:rPr>
        <w:t>211 Smith Street, Sheridan, WY 82801</w:t>
      </w:r>
    </w:p>
    <w:p w14:paraId="57753750" w14:textId="5B0AA0BF" w:rsidR="00BC398A" w:rsidRPr="00DF7BF8" w:rsidRDefault="00BC398A" w:rsidP="00BC398A">
      <w:pPr>
        <w:rPr>
          <w:rFonts w:ascii="D-DIN Condensed" w:hAnsi="D-DIN Condensed"/>
          <w:sz w:val="25"/>
          <w:szCs w:val="25"/>
        </w:rPr>
      </w:pPr>
      <w:r w:rsidRPr="00BC398A">
        <w:rPr>
          <w:rFonts w:ascii="D-DIN Condensed" w:hAnsi="D-DIN Condensed"/>
          <w:b/>
          <w:bCs/>
          <w:sz w:val="25"/>
          <w:szCs w:val="25"/>
        </w:rPr>
        <w:t xml:space="preserve">Reports to: </w:t>
      </w:r>
      <w:r w:rsidR="00DF7BF8">
        <w:rPr>
          <w:rFonts w:ascii="D-DIN Condensed" w:hAnsi="D-DIN Condensed"/>
          <w:sz w:val="25"/>
          <w:szCs w:val="25"/>
        </w:rPr>
        <w:t>Help at Home Clinical Manager</w:t>
      </w:r>
    </w:p>
    <w:p w14:paraId="60D01A43" w14:textId="40CF24DE" w:rsidR="00BC398A" w:rsidRDefault="00BC398A" w:rsidP="00BC398A">
      <w:pPr>
        <w:rPr>
          <w:rFonts w:ascii="D-DIN Condensed" w:hAnsi="D-DIN Condensed"/>
          <w:b/>
          <w:bCs/>
          <w:sz w:val="25"/>
          <w:szCs w:val="25"/>
        </w:rPr>
      </w:pPr>
      <w:r w:rsidRPr="00BC398A">
        <w:rPr>
          <w:rFonts w:ascii="D-DIN Condensed" w:hAnsi="D-DIN Condensed"/>
          <w:b/>
          <w:bCs/>
          <w:sz w:val="25"/>
          <w:szCs w:val="25"/>
        </w:rPr>
        <w:t>ESSENTIAL JOB FUNCTIONS</w:t>
      </w:r>
    </w:p>
    <w:p w14:paraId="3B0E6090" w14:textId="77777777" w:rsidR="00DF7BF8" w:rsidRPr="00DF7BF8" w:rsidRDefault="00DF7BF8" w:rsidP="00DF7BF8">
      <w:pPr>
        <w:rPr>
          <w:rFonts w:ascii="D-DIN Condensed" w:hAnsi="D-DIN Condensed"/>
          <w:b/>
          <w:bCs/>
          <w:sz w:val="25"/>
          <w:szCs w:val="25"/>
        </w:rPr>
      </w:pPr>
      <w:r w:rsidRPr="00DF7BF8">
        <w:rPr>
          <w:rFonts w:ascii="D-DIN Condensed" w:hAnsi="D-DIN Condensed"/>
          <w:b/>
          <w:bCs/>
          <w:sz w:val="25"/>
          <w:szCs w:val="25"/>
        </w:rPr>
        <w:t>Client Care &amp; Support</w:t>
      </w:r>
    </w:p>
    <w:p w14:paraId="75068658" w14:textId="67A7C264" w:rsidR="00775C2D" w:rsidRPr="00775C2D" w:rsidRDefault="00775C2D" w:rsidP="00775C2D">
      <w:pPr>
        <w:pStyle w:val="ListParagraph"/>
        <w:numPr>
          <w:ilvl w:val="0"/>
          <w:numId w:val="10"/>
        </w:numPr>
        <w:rPr>
          <w:rFonts w:ascii="D-DIN Condensed" w:hAnsi="D-DIN Condensed"/>
          <w:sz w:val="25"/>
          <w:szCs w:val="25"/>
        </w:rPr>
      </w:pPr>
      <w:r w:rsidRPr="00775C2D">
        <w:rPr>
          <w:rFonts w:ascii="D-DIN Condensed" w:hAnsi="D-DIN Condensed"/>
          <w:sz w:val="25"/>
          <w:szCs w:val="25"/>
        </w:rPr>
        <w:t>Promotes client independence, dignity, and quality of life through personalized, one-on-one support.</w:t>
      </w:r>
    </w:p>
    <w:p w14:paraId="165CD81B" w14:textId="4E4ECCB8" w:rsidR="00775C2D" w:rsidRPr="00775C2D" w:rsidRDefault="00775C2D" w:rsidP="00775C2D">
      <w:pPr>
        <w:pStyle w:val="ListParagraph"/>
        <w:numPr>
          <w:ilvl w:val="0"/>
          <w:numId w:val="10"/>
        </w:numPr>
        <w:rPr>
          <w:rFonts w:ascii="D-DIN Condensed" w:hAnsi="D-DIN Condensed"/>
          <w:sz w:val="25"/>
          <w:szCs w:val="25"/>
        </w:rPr>
      </w:pPr>
      <w:r w:rsidRPr="00775C2D">
        <w:rPr>
          <w:rFonts w:ascii="D-DIN Condensed" w:hAnsi="D-DIN Condensed"/>
          <w:sz w:val="25"/>
          <w:szCs w:val="25"/>
        </w:rPr>
        <w:t>Ensures safe and effective nursing care, including medication management and personal care, to maintain client health and well-being.</w:t>
      </w:r>
    </w:p>
    <w:p w14:paraId="02DB3A49" w14:textId="07BFF7A2" w:rsidR="00775C2D" w:rsidRPr="00775C2D" w:rsidRDefault="00775C2D" w:rsidP="00775C2D">
      <w:pPr>
        <w:pStyle w:val="ListParagraph"/>
        <w:numPr>
          <w:ilvl w:val="0"/>
          <w:numId w:val="10"/>
        </w:numPr>
        <w:rPr>
          <w:rFonts w:ascii="D-DIN Condensed" w:hAnsi="D-DIN Condensed"/>
          <w:sz w:val="25"/>
          <w:szCs w:val="25"/>
        </w:rPr>
      </w:pPr>
      <w:r w:rsidRPr="00775C2D">
        <w:rPr>
          <w:rFonts w:ascii="D-DIN Condensed" w:hAnsi="D-DIN Condensed"/>
          <w:sz w:val="25"/>
          <w:szCs w:val="25"/>
        </w:rPr>
        <w:t>Supports daily living and instrumental activities to help clients remain in their homes safely and comfortably.</w:t>
      </w:r>
    </w:p>
    <w:p w14:paraId="2F57B805" w14:textId="2614C27E" w:rsidR="00775C2D" w:rsidRPr="00775C2D" w:rsidRDefault="00775C2D" w:rsidP="00775C2D">
      <w:pPr>
        <w:pStyle w:val="ListParagraph"/>
        <w:numPr>
          <w:ilvl w:val="0"/>
          <w:numId w:val="10"/>
        </w:numPr>
        <w:rPr>
          <w:rFonts w:ascii="D-DIN Condensed" w:hAnsi="D-DIN Condensed"/>
          <w:sz w:val="25"/>
          <w:szCs w:val="25"/>
        </w:rPr>
      </w:pPr>
      <w:r w:rsidRPr="00775C2D">
        <w:rPr>
          <w:rFonts w:ascii="D-DIN Condensed" w:hAnsi="D-DIN Condensed"/>
          <w:sz w:val="25"/>
          <w:szCs w:val="25"/>
        </w:rPr>
        <w:t>Assesses and responds to individual client needs, resolving concerns to enhance satisfaction and outcomes.</w:t>
      </w:r>
    </w:p>
    <w:p w14:paraId="533B65D1" w14:textId="39751E74" w:rsidR="00775C2D" w:rsidRPr="00775C2D" w:rsidRDefault="00775C2D" w:rsidP="00775C2D">
      <w:pPr>
        <w:pStyle w:val="ListParagraph"/>
        <w:numPr>
          <w:ilvl w:val="0"/>
          <w:numId w:val="10"/>
        </w:numPr>
        <w:rPr>
          <w:rFonts w:ascii="D-DIN Condensed" w:hAnsi="D-DIN Condensed"/>
          <w:sz w:val="25"/>
          <w:szCs w:val="25"/>
        </w:rPr>
      </w:pPr>
      <w:r w:rsidRPr="00775C2D">
        <w:rPr>
          <w:rFonts w:ascii="D-DIN Condensed" w:hAnsi="D-DIN Condensed"/>
          <w:sz w:val="25"/>
          <w:szCs w:val="25"/>
        </w:rPr>
        <w:t>Conducts in-home nursing assessments and supervisory visits to ensure adherence to care plans and optimal health outcomes.</w:t>
      </w:r>
    </w:p>
    <w:p w14:paraId="28BDF724" w14:textId="0A850677" w:rsidR="00775C2D" w:rsidRPr="00775C2D" w:rsidRDefault="00775C2D" w:rsidP="00775C2D">
      <w:pPr>
        <w:pStyle w:val="ListParagraph"/>
        <w:numPr>
          <w:ilvl w:val="0"/>
          <w:numId w:val="10"/>
        </w:numPr>
        <w:rPr>
          <w:rFonts w:ascii="D-DIN Condensed" w:hAnsi="D-DIN Condensed"/>
          <w:sz w:val="25"/>
          <w:szCs w:val="25"/>
        </w:rPr>
      </w:pPr>
      <w:r w:rsidRPr="00775C2D">
        <w:rPr>
          <w:rFonts w:ascii="D-DIN Condensed" w:hAnsi="D-DIN Condensed"/>
          <w:sz w:val="25"/>
          <w:szCs w:val="25"/>
        </w:rPr>
        <w:t>Monitors and evaluates the performance of Day Break Certified Nursing Aides, ensuring high-quality care delivery.</w:t>
      </w:r>
    </w:p>
    <w:p w14:paraId="1ABEEF5B" w14:textId="059FBB88" w:rsidR="00775C2D" w:rsidRPr="00775C2D" w:rsidRDefault="00775C2D" w:rsidP="00775C2D">
      <w:pPr>
        <w:pStyle w:val="ListParagraph"/>
        <w:numPr>
          <w:ilvl w:val="0"/>
          <w:numId w:val="10"/>
        </w:numPr>
        <w:rPr>
          <w:rFonts w:ascii="D-DIN Condensed" w:hAnsi="D-DIN Condensed"/>
          <w:sz w:val="25"/>
          <w:szCs w:val="25"/>
        </w:rPr>
      </w:pPr>
      <w:r w:rsidRPr="00775C2D">
        <w:rPr>
          <w:rFonts w:ascii="D-DIN Condensed" w:hAnsi="D-DIN Condensed"/>
          <w:sz w:val="25"/>
          <w:szCs w:val="25"/>
        </w:rPr>
        <w:t>Communicates client welfare promptly to care teams, facilitating coordinated, responsive care.</w:t>
      </w:r>
    </w:p>
    <w:p w14:paraId="051EB268" w14:textId="77777777" w:rsidR="00DF7BF8" w:rsidRPr="00DF7BF8" w:rsidRDefault="00DF7BF8" w:rsidP="00DF7BF8">
      <w:pPr>
        <w:rPr>
          <w:rFonts w:ascii="D-DIN Condensed" w:hAnsi="D-DIN Condensed"/>
          <w:b/>
          <w:bCs/>
          <w:sz w:val="25"/>
          <w:szCs w:val="25"/>
        </w:rPr>
      </w:pPr>
      <w:r w:rsidRPr="00DF7BF8">
        <w:rPr>
          <w:rFonts w:ascii="D-DIN Condensed" w:hAnsi="D-DIN Condensed"/>
          <w:b/>
          <w:bCs/>
          <w:sz w:val="25"/>
          <w:szCs w:val="25"/>
        </w:rPr>
        <w:t>Compliance &amp; Program Knowledge</w:t>
      </w:r>
    </w:p>
    <w:p w14:paraId="7A8AF575" w14:textId="533A417D" w:rsidR="00775C2D" w:rsidRPr="00775C2D" w:rsidRDefault="00775C2D" w:rsidP="00775C2D">
      <w:pPr>
        <w:pStyle w:val="ListParagraph"/>
        <w:numPr>
          <w:ilvl w:val="0"/>
          <w:numId w:val="11"/>
        </w:numPr>
        <w:rPr>
          <w:rFonts w:ascii="D-DIN Condensed" w:hAnsi="D-DIN Condensed"/>
          <w:sz w:val="25"/>
          <w:szCs w:val="25"/>
        </w:rPr>
      </w:pPr>
      <w:r w:rsidRPr="00775C2D">
        <w:rPr>
          <w:rFonts w:ascii="D-DIN Condensed" w:hAnsi="D-DIN Condensed"/>
          <w:sz w:val="25"/>
          <w:szCs w:val="25"/>
        </w:rPr>
        <w:t>Applies expertise in federal and state programs (Wyoming State Aging programs, Medicaid Community Choices Waivers, VA programs) to maximize client support and program effectiveness.</w:t>
      </w:r>
    </w:p>
    <w:p w14:paraId="3FF7813D" w14:textId="414A0844" w:rsidR="00775C2D" w:rsidRPr="00775C2D" w:rsidRDefault="00775C2D" w:rsidP="00775C2D">
      <w:pPr>
        <w:pStyle w:val="ListParagraph"/>
        <w:numPr>
          <w:ilvl w:val="0"/>
          <w:numId w:val="11"/>
        </w:numPr>
        <w:rPr>
          <w:rFonts w:ascii="D-DIN Condensed" w:hAnsi="D-DIN Condensed"/>
          <w:sz w:val="25"/>
          <w:szCs w:val="25"/>
        </w:rPr>
      </w:pPr>
      <w:r w:rsidRPr="00775C2D">
        <w:rPr>
          <w:rFonts w:ascii="D-DIN Condensed" w:hAnsi="D-DIN Condensed"/>
          <w:sz w:val="25"/>
          <w:szCs w:val="25"/>
        </w:rPr>
        <w:t>Maintains strict confidentiality and compliance with HIPAA and HITECH, protecting client trust and data security.</w:t>
      </w:r>
    </w:p>
    <w:p w14:paraId="1525E531" w14:textId="2A53486E" w:rsidR="00775C2D" w:rsidRPr="00775C2D" w:rsidRDefault="00775C2D" w:rsidP="00775C2D">
      <w:pPr>
        <w:pStyle w:val="ListParagraph"/>
        <w:numPr>
          <w:ilvl w:val="0"/>
          <w:numId w:val="11"/>
        </w:numPr>
        <w:rPr>
          <w:rFonts w:ascii="D-DIN Condensed" w:hAnsi="D-DIN Condensed"/>
          <w:sz w:val="25"/>
          <w:szCs w:val="25"/>
        </w:rPr>
      </w:pPr>
      <w:r w:rsidRPr="00775C2D">
        <w:rPr>
          <w:rFonts w:ascii="D-DIN Condensed" w:hAnsi="D-DIN Condensed"/>
          <w:sz w:val="25"/>
          <w:szCs w:val="25"/>
        </w:rPr>
        <w:t>Conducts TB risk assessments and other required screenings to safeguard staff and client health.</w:t>
      </w:r>
    </w:p>
    <w:p w14:paraId="37F30AD5" w14:textId="77777777" w:rsidR="004B4838" w:rsidRDefault="00DF7BF8" w:rsidP="00775C2D">
      <w:pPr>
        <w:rPr>
          <w:rFonts w:ascii="D-DIN Condensed" w:hAnsi="D-DIN Condensed"/>
          <w:b/>
          <w:bCs/>
          <w:sz w:val="25"/>
          <w:szCs w:val="25"/>
        </w:rPr>
      </w:pPr>
      <w:r w:rsidRPr="00DF7BF8">
        <w:rPr>
          <w:rFonts w:ascii="D-DIN Condensed" w:hAnsi="D-DIN Condensed"/>
          <w:b/>
          <w:bCs/>
          <w:sz w:val="25"/>
          <w:szCs w:val="25"/>
        </w:rPr>
        <w:t>Leadership &amp; Organizational Values</w:t>
      </w:r>
    </w:p>
    <w:p w14:paraId="5444420C" w14:textId="6F3F1E5F" w:rsidR="00775C2D" w:rsidRPr="004B4838" w:rsidRDefault="00775C2D" w:rsidP="004B4838">
      <w:pPr>
        <w:pStyle w:val="ListParagraph"/>
        <w:numPr>
          <w:ilvl w:val="0"/>
          <w:numId w:val="12"/>
        </w:numPr>
        <w:rPr>
          <w:rFonts w:ascii="D-DIN Condensed" w:hAnsi="D-DIN Condensed"/>
          <w:sz w:val="25"/>
          <w:szCs w:val="25"/>
        </w:rPr>
      </w:pPr>
      <w:r w:rsidRPr="004B4838">
        <w:rPr>
          <w:rFonts w:ascii="D-DIN Condensed" w:hAnsi="D-DIN Condensed"/>
          <w:sz w:val="25"/>
          <w:szCs w:val="25"/>
        </w:rPr>
        <w:t>Models the organization’s vision, mission, and cultural values to inspire staff and enhance team cohesion.</w:t>
      </w:r>
    </w:p>
    <w:p w14:paraId="59A69C87" w14:textId="10A381CB" w:rsidR="00775C2D" w:rsidRPr="004B4838" w:rsidRDefault="00775C2D" w:rsidP="004B4838">
      <w:pPr>
        <w:pStyle w:val="ListParagraph"/>
        <w:numPr>
          <w:ilvl w:val="0"/>
          <w:numId w:val="12"/>
        </w:numPr>
        <w:rPr>
          <w:rFonts w:ascii="D-DIN Condensed" w:hAnsi="D-DIN Condensed"/>
          <w:sz w:val="25"/>
          <w:szCs w:val="25"/>
        </w:rPr>
      </w:pPr>
      <w:r w:rsidRPr="004B4838">
        <w:rPr>
          <w:rFonts w:ascii="D-DIN Condensed" w:hAnsi="D-DIN Condensed"/>
          <w:sz w:val="25"/>
          <w:szCs w:val="25"/>
        </w:rPr>
        <w:t>Provides supervision, mentorship, and coaching to homemakers</w:t>
      </w:r>
      <w:r w:rsidR="008E465C">
        <w:rPr>
          <w:rFonts w:ascii="D-DIN Condensed" w:hAnsi="D-DIN Condensed"/>
          <w:sz w:val="25"/>
          <w:szCs w:val="25"/>
        </w:rPr>
        <w:t xml:space="preserve"> </w:t>
      </w:r>
      <w:r w:rsidRPr="004B4838">
        <w:rPr>
          <w:rFonts w:ascii="D-DIN Condensed" w:hAnsi="D-DIN Condensed"/>
          <w:sz w:val="25"/>
          <w:szCs w:val="25"/>
        </w:rPr>
        <w:t>and</w:t>
      </w:r>
      <w:r w:rsidR="00421468">
        <w:rPr>
          <w:rFonts w:ascii="D-DIN Condensed" w:hAnsi="D-DIN Condensed"/>
          <w:sz w:val="25"/>
          <w:szCs w:val="25"/>
        </w:rPr>
        <w:t xml:space="preserve"> CNAs</w:t>
      </w:r>
      <w:r w:rsidRPr="004B4838">
        <w:rPr>
          <w:rFonts w:ascii="D-DIN Condensed" w:hAnsi="D-DIN Condensed"/>
          <w:sz w:val="25"/>
          <w:szCs w:val="25"/>
        </w:rPr>
        <w:t>, improving staff performance and client outcomes.</w:t>
      </w:r>
    </w:p>
    <w:p w14:paraId="67CFBC89" w14:textId="2E1B0528" w:rsidR="00775C2D" w:rsidRPr="004B4838" w:rsidRDefault="00775C2D" w:rsidP="004B4838">
      <w:pPr>
        <w:pStyle w:val="ListParagraph"/>
        <w:numPr>
          <w:ilvl w:val="0"/>
          <w:numId w:val="12"/>
        </w:numPr>
        <w:rPr>
          <w:rFonts w:ascii="D-DIN Condensed" w:hAnsi="D-DIN Condensed"/>
          <w:sz w:val="25"/>
          <w:szCs w:val="25"/>
        </w:rPr>
      </w:pPr>
      <w:r w:rsidRPr="004B4838">
        <w:rPr>
          <w:rFonts w:ascii="D-DIN Condensed" w:hAnsi="D-DIN Condensed"/>
          <w:sz w:val="25"/>
          <w:szCs w:val="25"/>
        </w:rPr>
        <w:t>Collaborates with Clinical Manager to deliver team development and training initiatives that strengthen workforce capabilities.</w:t>
      </w:r>
    </w:p>
    <w:p w14:paraId="2780B747" w14:textId="1040F4CB" w:rsidR="00775C2D" w:rsidRDefault="00775C2D" w:rsidP="004B4838">
      <w:pPr>
        <w:pStyle w:val="ListParagraph"/>
        <w:numPr>
          <w:ilvl w:val="0"/>
          <w:numId w:val="12"/>
        </w:numPr>
        <w:rPr>
          <w:rFonts w:ascii="D-DIN Condensed" w:hAnsi="D-DIN Condensed"/>
          <w:sz w:val="25"/>
          <w:szCs w:val="25"/>
        </w:rPr>
      </w:pPr>
      <w:r w:rsidRPr="004B4838">
        <w:rPr>
          <w:rFonts w:ascii="D-DIN Condensed" w:hAnsi="D-DIN Condensed"/>
          <w:sz w:val="25"/>
          <w:szCs w:val="25"/>
        </w:rPr>
        <w:t>Supports the design and implementation of ongoing staff education to drive continuous improvement in service delivery.</w:t>
      </w:r>
    </w:p>
    <w:p w14:paraId="3ABC32AD" w14:textId="77777777" w:rsidR="004B4838" w:rsidRPr="004B4838" w:rsidRDefault="004B4838" w:rsidP="004B4838">
      <w:pPr>
        <w:rPr>
          <w:rFonts w:ascii="D-DIN Condensed" w:hAnsi="D-DIN Condensed"/>
          <w:sz w:val="25"/>
          <w:szCs w:val="25"/>
        </w:rPr>
      </w:pPr>
    </w:p>
    <w:p w14:paraId="4971D98A" w14:textId="77777777" w:rsidR="00DF7BF8" w:rsidRDefault="00DF7BF8" w:rsidP="00DF7BF8">
      <w:pPr>
        <w:rPr>
          <w:rFonts w:ascii="D-DIN Condensed" w:hAnsi="D-DIN Condensed"/>
          <w:b/>
          <w:bCs/>
          <w:sz w:val="25"/>
          <w:szCs w:val="25"/>
        </w:rPr>
      </w:pPr>
      <w:r w:rsidRPr="00DF7BF8">
        <w:rPr>
          <w:rFonts w:ascii="D-DIN Condensed" w:hAnsi="D-DIN Condensed"/>
          <w:b/>
          <w:bCs/>
          <w:sz w:val="25"/>
          <w:szCs w:val="25"/>
        </w:rPr>
        <w:lastRenderedPageBreak/>
        <w:t>Administrative &amp; Other Responsibilities</w:t>
      </w:r>
    </w:p>
    <w:p w14:paraId="56DF6184" w14:textId="60D70B2A" w:rsidR="004B4838" w:rsidRPr="004B4838" w:rsidRDefault="004B4838" w:rsidP="004B4838">
      <w:pPr>
        <w:pStyle w:val="ListParagraph"/>
        <w:numPr>
          <w:ilvl w:val="0"/>
          <w:numId w:val="13"/>
        </w:numPr>
        <w:rPr>
          <w:rFonts w:ascii="D-DIN Condensed" w:hAnsi="D-DIN Condensed"/>
          <w:sz w:val="25"/>
          <w:szCs w:val="25"/>
        </w:rPr>
      </w:pPr>
      <w:r w:rsidRPr="004B4838">
        <w:rPr>
          <w:rFonts w:ascii="D-DIN Condensed" w:hAnsi="D-DIN Condensed"/>
          <w:sz w:val="25"/>
          <w:szCs w:val="25"/>
        </w:rPr>
        <w:t>Enhances community engagement by providing public relations support, including outreach, presentations, and educational materials.</w:t>
      </w:r>
    </w:p>
    <w:p w14:paraId="52ACDAD2" w14:textId="5C3BE63F" w:rsidR="004B4838" w:rsidRPr="004B4838" w:rsidRDefault="004B4838" w:rsidP="004B4838">
      <w:pPr>
        <w:pStyle w:val="ListParagraph"/>
        <w:numPr>
          <w:ilvl w:val="0"/>
          <w:numId w:val="13"/>
        </w:numPr>
        <w:rPr>
          <w:rFonts w:ascii="D-DIN Condensed" w:hAnsi="D-DIN Condensed"/>
          <w:sz w:val="25"/>
          <w:szCs w:val="25"/>
        </w:rPr>
      </w:pPr>
      <w:r w:rsidRPr="004B4838">
        <w:rPr>
          <w:rFonts w:ascii="D-DIN Condensed" w:hAnsi="D-DIN Condensed"/>
          <w:sz w:val="25"/>
          <w:szCs w:val="25"/>
        </w:rPr>
        <w:t>Builds partnerships with community organizations to expand resources and support for clients.</w:t>
      </w:r>
    </w:p>
    <w:p w14:paraId="4C538A46" w14:textId="46881B8A" w:rsidR="004B4838" w:rsidRPr="004B4838" w:rsidRDefault="004B4838" w:rsidP="004B4838">
      <w:pPr>
        <w:pStyle w:val="ListParagraph"/>
        <w:numPr>
          <w:ilvl w:val="0"/>
          <w:numId w:val="13"/>
        </w:numPr>
        <w:rPr>
          <w:rFonts w:ascii="D-DIN Condensed" w:hAnsi="D-DIN Condensed"/>
          <w:sz w:val="25"/>
          <w:szCs w:val="25"/>
        </w:rPr>
      </w:pPr>
      <w:r w:rsidRPr="004B4838">
        <w:rPr>
          <w:rFonts w:ascii="D-DIN Condensed" w:hAnsi="D-DIN Condensed"/>
          <w:sz w:val="25"/>
          <w:szCs w:val="25"/>
        </w:rPr>
        <w:t>Responds promptly to urgent client needs, ensuring timely interventions that prevent complications or disruptions in care.</w:t>
      </w:r>
    </w:p>
    <w:p w14:paraId="3BEC6D0E" w14:textId="7A1108A5" w:rsidR="004B4838" w:rsidRPr="004B4838" w:rsidRDefault="004B4838" w:rsidP="004B4838">
      <w:pPr>
        <w:pStyle w:val="ListParagraph"/>
        <w:numPr>
          <w:ilvl w:val="0"/>
          <w:numId w:val="13"/>
        </w:numPr>
        <w:rPr>
          <w:rFonts w:ascii="D-DIN Condensed" w:hAnsi="D-DIN Condensed"/>
          <w:sz w:val="25"/>
          <w:szCs w:val="25"/>
        </w:rPr>
      </w:pPr>
      <w:r w:rsidRPr="004B4838">
        <w:rPr>
          <w:rFonts w:ascii="D-DIN Condensed" w:hAnsi="D-DIN Condensed"/>
          <w:sz w:val="25"/>
          <w:szCs w:val="25"/>
        </w:rPr>
        <w:t>Coordinates patient schedules based on physician orders and care plans, optimizing care delivery and minimizing gaps.</w:t>
      </w:r>
    </w:p>
    <w:p w14:paraId="782092D1" w14:textId="44ACE2FE" w:rsidR="004B4838" w:rsidRPr="004B4838" w:rsidRDefault="004B4838" w:rsidP="004B4838">
      <w:pPr>
        <w:pStyle w:val="ListParagraph"/>
        <w:numPr>
          <w:ilvl w:val="0"/>
          <w:numId w:val="13"/>
        </w:numPr>
        <w:rPr>
          <w:rFonts w:ascii="D-DIN Condensed" w:hAnsi="D-DIN Condensed"/>
          <w:sz w:val="25"/>
          <w:szCs w:val="25"/>
        </w:rPr>
      </w:pPr>
      <w:r w:rsidRPr="004B4838">
        <w:rPr>
          <w:rFonts w:ascii="D-DIN Condensed" w:hAnsi="D-DIN Condensed"/>
          <w:sz w:val="25"/>
          <w:szCs w:val="25"/>
        </w:rPr>
        <w:t>Adjusts schedules and staffing in response to emergencies or caregiver absences, maintaining seamless service continuity.</w:t>
      </w:r>
    </w:p>
    <w:p w14:paraId="14AD48E0" w14:textId="2A212BF6" w:rsidR="004B4838" w:rsidRPr="004B4838" w:rsidRDefault="004B4838" w:rsidP="004B4838">
      <w:pPr>
        <w:pStyle w:val="ListParagraph"/>
        <w:numPr>
          <w:ilvl w:val="0"/>
          <w:numId w:val="13"/>
        </w:numPr>
        <w:rPr>
          <w:rFonts w:ascii="D-DIN Condensed" w:hAnsi="D-DIN Condensed"/>
          <w:sz w:val="25"/>
          <w:szCs w:val="25"/>
        </w:rPr>
      </w:pPr>
      <w:r w:rsidRPr="004B4838">
        <w:rPr>
          <w:rFonts w:ascii="D-DIN Condensed" w:hAnsi="D-DIN Condensed"/>
          <w:sz w:val="25"/>
          <w:szCs w:val="25"/>
        </w:rPr>
        <w:t>Communicates effectively with caregivers, clients, and families to ensure expectations are met and concerns are resolved quickly.</w:t>
      </w:r>
    </w:p>
    <w:p w14:paraId="56D1710C" w14:textId="50FA6100" w:rsidR="004B4838" w:rsidRPr="004B4838" w:rsidRDefault="004B4838" w:rsidP="004B4838">
      <w:pPr>
        <w:pStyle w:val="ListParagraph"/>
        <w:numPr>
          <w:ilvl w:val="0"/>
          <w:numId w:val="13"/>
        </w:numPr>
        <w:rPr>
          <w:rFonts w:ascii="D-DIN Condensed" w:hAnsi="D-DIN Condensed"/>
          <w:sz w:val="25"/>
          <w:szCs w:val="25"/>
        </w:rPr>
      </w:pPr>
      <w:r w:rsidRPr="004B4838">
        <w:rPr>
          <w:rFonts w:ascii="D-DIN Condensed" w:hAnsi="D-DIN Condensed"/>
          <w:sz w:val="25"/>
          <w:szCs w:val="25"/>
        </w:rPr>
        <w:t>Documents all interactions for transparency, follow-up, and quality improvement purposes.</w:t>
      </w:r>
    </w:p>
    <w:p w14:paraId="3BEAB1A0" w14:textId="57D26B82" w:rsidR="004B4838" w:rsidRPr="004B4838" w:rsidRDefault="004B4838" w:rsidP="004B4838">
      <w:pPr>
        <w:pStyle w:val="ListParagraph"/>
        <w:numPr>
          <w:ilvl w:val="0"/>
          <w:numId w:val="13"/>
        </w:numPr>
        <w:rPr>
          <w:rFonts w:ascii="D-DIN Condensed" w:hAnsi="D-DIN Condensed"/>
          <w:sz w:val="25"/>
          <w:szCs w:val="25"/>
        </w:rPr>
      </w:pPr>
      <w:r w:rsidRPr="004B4838">
        <w:rPr>
          <w:rFonts w:ascii="D-DIN Condensed" w:hAnsi="D-DIN Condensed"/>
          <w:sz w:val="25"/>
          <w:szCs w:val="25"/>
        </w:rPr>
        <w:t>Participates in Quality Assurance and Performance Improvement (QAPI) initiatives to enhance service quality, compliance, and client outcomes.</w:t>
      </w:r>
    </w:p>
    <w:p w14:paraId="39C201A3" w14:textId="0D5492AC" w:rsidR="004B4838" w:rsidRPr="00064283" w:rsidRDefault="004B4838" w:rsidP="00DF7BF8">
      <w:pPr>
        <w:pStyle w:val="ListParagraph"/>
        <w:numPr>
          <w:ilvl w:val="0"/>
          <w:numId w:val="13"/>
        </w:numPr>
        <w:rPr>
          <w:rFonts w:ascii="D-DIN Condensed" w:hAnsi="D-DIN Condensed"/>
          <w:sz w:val="25"/>
          <w:szCs w:val="25"/>
        </w:rPr>
      </w:pPr>
      <w:r w:rsidRPr="004B4838">
        <w:rPr>
          <w:rFonts w:ascii="D-DIN Condensed" w:hAnsi="D-DIN Condensed"/>
          <w:sz w:val="25"/>
          <w:szCs w:val="25"/>
        </w:rPr>
        <w:t>Completes additional tasks and responsibilities as needed to support organizational goals and operational success.</w:t>
      </w:r>
    </w:p>
    <w:p w14:paraId="03714D3D" w14:textId="77777777" w:rsidR="0016563E" w:rsidRPr="00AB53E8" w:rsidRDefault="0016563E" w:rsidP="0016563E">
      <w:pPr>
        <w:rPr>
          <w:rFonts w:ascii="D-DIN Condensed" w:hAnsi="D-DIN Condensed"/>
          <w:b/>
          <w:bCs/>
          <w:sz w:val="25"/>
          <w:szCs w:val="25"/>
        </w:rPr>
      </w:pPr>
      <w:r w:rsidRPr="00AB53E8">
        <w:rPr>
          <w:rFonts w:ascii="D-DIN Condensed" w:hAnsi="D-DIN Condensed"/>
          <w:b/>
          <w:bCs/>
          <w:sz w:val="25"/>
          <w:szCs w:val="25"/>
        </w:rPr>
        <w:t>Knowledge, Skills, and Abilities</w:t>
      </w:r>
    </w:p>
    <w:p w14:paraId="2CACD38F" w14:textId="77777777" w:rsidR="0016563E" w:rsidRPr="006047B9" w:rsidRDefault="0016563E" w:rsidP="004A4D28">
      <w:pPr>
        <w:pStyle w:val="ListParagraph"/>
        <w:numPr>
          <w:ilvl w:val="0"/>
          <w:numId w:val="2"/>
        </w:numPr>
        <w:rPr>
          <w:rFonts w:ascii="D-DIN Condensed" w:hAnsi="D-DIN Condensed"/>
          <w:sz w:val="25"/>
          <w:szCs w:val="25"/>
        </w:rPr>
      </w:pPr>
      <w:r w:rsidRPr="006047B9">
        <w:rPr>
          <w:rFonts w:ascii="D-DIN Condensed" w:hAnsi="D-DIN Condensed"/>
          <w:sz w:val="25"/>
          <w:szCs w:val="25"/>
        </w:rPr>
        <w:t>Coachable with a willingness to learn and adapt to a changing workflow.</w:t>
      </w:r>
    </w:p>
    <w:p w14:paraId="7D3CE9D7" w14:textId="77777777" w:rsidR="0016563E" w:rsidRPr="006047B9" w:rsidRDefault="0016563E" w:rsidP="004A4D28">
      <w:pPr>
        <w:pStyle w:val="ListParagraph"/>
        <w:numPr>
          <w:ilvl w:val="0"/>
          <w:numId w:val="2"/>
        </w:numPr>
        <w:rPr>
          <w:rFonts w:ascii="D-DIN Condensed" w:hAnsi="D-DIN Condensed"/>
          <w:sz w:val="25"/>
          <w:szCs w:val="25"/>
        </w:rPr>
      </w:pPr>
      <w:r w:rsidRPr="006047B9">
        <w:rPr>
          <w:rFonts w:ascii="D-DIN Condensed" w:hAnsi="D-DIN Condensed"/>
          <w:sz w:val="25"/>
          <w:szCs w:val="25"/>
        </w:rPr>
        <w:t>Comprehensive understanding of patient care, including medication administration</w:t>
      </w:r>
      <w:r>
        <w:rPr>
          <w:rFonts w:ascii="D-DIN Condensed" w:hAnsi="D-DIN Condensed"/>
          <w:sz w:val="25"/>
          <w:szCs w:val="25"/>
        </w:rPr>
        <w:t xml:space="preserve"> </w:t>
      </w:r>
      <w:r w:rsidRPr="006047B9">
        <w:rPr>
          <w:rFonts w:ascii="D-DIN Condensed" w:hAnsi="D-DIN Condensed"/>
          <w:sz w:val="25"/>
          <w:szCs w:val="25"/>
        </w:rPr>
        <w:t>and chronic disease management.</w:t>
      </w:r>
    </w:p>
    <w:p w14:paraId="24E3D598" w14:textId="77777777" w:rsidR="0016563E" w:rsidRPr="006047B9" w:rsidRDefault="0016563E" w:rsidP="004A4D28">
      <w:pPr>
        <w:pStyle w:val="ListParagraph"/>
        <w:numPr>
          <w:ilvl w:val="0"/>
          <w:numId w:val="2"/>
        </w:numPr>
        <w:rPr>
          <w:rFonts w:ascii="D-DIN Condensed" w:hAnsi="D-DIN Condensed"/>
          <w:sz w:val="25"/>
          <w:szCs w:val="25"/>
        </w:rPr>
      </w:pPr>
      <w:r w:rsidRPr="006047B9">
        <w:rPr>
          <w:rFonts w:ascii="D-DIN Condensed" w:hAnsi="D-DIN Condensed"/>
          <w:sz w:val="25"/>
          <w:szCs w:val="25"/>
        </w:rPr>
        <w:t>Proficient in recording and managing medical information accurately and efficiently.</w:t>
      </w:r>
    </w:p>
    <w:p w14:paraId="5385DEB1" w14:textId="77777777" w:rsidR="0016563E" w:rsidRPr="006047B9" w:rsidRDefault="0016563E" w:rsidP="004A4D28">
      <w:pPr>
        <w:pStyle w:val="ListParagraph"/>
        <w:numPr>
          <w:ilvl w:val="0"/>
          <w:numId w:val="2"/>
        </w:numPr>
        <w:rPr>
          <w:rFonts w:ascii="D-DIN Condensed" w:hAnsi="D-DIN Condensed"/>
          <w:sz w:val="25"/>
          <w:szCs w:val="25"/>
        </w:rPr>
      </w:pPr>
      <w:r w:rsidRPr="006047B9">
        <w:rPr>
          <w:rFonts w:ascii="D-DIN Condensed" w:hAnsi="D-DIN Condensed"/>
          <w:sz w:val="25"/>
          <w:szCs w:val="25"/>
        </w:rPr>
        <w:t>Teaching and coaching skills to educate patients and families about managing health conditions.</w:t>
      </w:r>
    </w:p>
    <w:p w14:paraId="51BD082A" w14:textId="77777777" w:rsidR="0016563E" w:rsidRPr="006047B9" w:rsidRDefault="0016563E" w:rsidP="004A4D28">
      <w:pPr>
        <w:pStyle w:val="ListParagraph"/>
        <w:numPr>
          <w:ilvl w:val="0"/>
          <w:numId w:val="2"/>
        </w:numPr>
        <w:rPr>
          <w:rFonts w:ascii="D-DIN Condensed" w:hAnsi="D-DIN Condensed"/>
          <w:sz w:val="25"/>
          <w:szCs w:val="25"/>
        </w:rPr>
      </w:pPr>
      <w:r w:rsidRPr="006047B9">
        <w:rPr>
          <w:rFonts w:ascii="D-DIN Condensed" w:hAnsi="D-DIN Condensed"/>
          <w:sz w:val="25"/>
          <w:szCs w:val="25"/>
        </w:rPr>
        <w:t>Organizational and time management skills to manage multiple tasks and prioritize effectively.</w:t>
      </w:r>
    </w:p>
    <w:p w14:paraId="5BEF0142" w14:textId="77777777" w:rsidR="0016563E" w:rsidRDefault="0016563E" w:rsidP="004A4D28">
      <w:pPr>
        <w:pStyle w:val="ListParagraph"/>
        <w:numPr>
          <w:ilvl w:val="0"/>
          <w:numId w:val="2"/>
        </w:numPr>
        <w:rPr>
          <w:rFonts w:ascii="D-DIN Condensed" w:hAnsi="D-DIN Condensed"/>
          <w:sz w:val="25"/>
          <w:szCs w:val="25"/>
        </w:rPr>
      </w:pPr>
      <w:r w:rsidRPr="006047B9">
        <w:rPr>
          <w:rFonts w:ascii="D-DIN Condensed" w:hAnsi="D-DIN Condensed"/>
          <w:sz w:val="25"/>
          <w:szCs w:val="25"/>
        </w:rPr>
        <w:t>Ability to work collaboratively with healthcare professionals to ensure comprehensive patient care.</w:t>
      </w:r>
    </w:p>
    <w:p w14:paraId="7B101E2F" w14:textId="77777777" w:rsidR="0016563E" w:rsidRPr="007803EA" w:rsidRDefault="0016563E" w:rsidP="004A4D28">
      <w:pPr>
        <w:pStyle w:val="ListParagraph"/>
        <w:numPr>
          <w:ilvl w:val="0"/>
          <w:numId w:val="2"/>
        </w:numPr>
        <w:rPr>
          <w:rFonts w:ascii="D-DIN Condensed" w:hAnsi="D-DIN Condensed"/>
          <w:sz w:val="25"/>
          <w:szCs w:val="25"/>
        </w:rPr>
      </w:pPr>
      <w:r w:rsidRPr="007803EA">
        <w:rPr>
          <w:rFonts w:ascii="D-DIN Condensed" w:hAnsi="D-DIN Condensed"/>
          <w:sz w:val="25"/>
          <w:szCs w:val="25"/>
        </w:rPr>
        <w:t>Demonstrated ability to provide compassionate, patient-centered care while maintaining professional boundaries.</w:t>
      </w:r>
    </w:p>
    <w:p w14:paraId="3462EFC7" w14:textId="77777777" w:rsidR="0016563E" w:rsidRPr="000E5350" w:rsidRDefault="0016563E" w:rsidP="0016563E">
      <w:pPr>
        <w:rPr>
          <w:rFonts w:ascii="D-DIN Condensed" w:hAnsi="D-DIN Condensed"/>
          <w:sz w:val="25"/>
          <w:szCs w:val="25"/>
        </w:rPr>
      </w:pPr>
      <w:r w:rsidRPr="00966DB3">
        <w:rPr>
          <w:rFonts w:ascii="D-DIN Condensed" w:hAnsi="D-DIN Condensed"/>
          <w:b/>
          <w:bCs/>
          <w:sz w:val="25"/>
          <w:szCs w:val="25"/>
        </w:rPr>
        <w:t>Physical Demands</w:t>
      </w:r>
    </w:p>
    <w:p w14:paraId="52958520" w14:textId="77777777" w:rsidR="0016563E" w:rsidRPr="006047B9" w:rsidRDefault="0016563E" w:rsidP="004A4D28">
      <w:pPr>
        <w:pStyle w:val="ListParagraph"/>
        <w:numPr>
          <w:ilvl w:val="0"/>
          <w:numId w:val="3"/>
        </w:numPr>
        <w:rPr>
          <w:rFonts w:ascii="D-DIN Condensed" w:hAnsi="D-DIN Condensed"/>
          <w:sz w:val="25"/>
          <w:szCs w:val="25"/>
        </w:rPr>
      </w:pPr>
      <w:r w:rsidRPr="006047B9">
        <w:rPr>
          <w:rFonts w:ascii="D-DIN Condensed" w:hAnsi="D-DIN Condensed"/>
          <w:sz w:val="25"/>
          <w:szCs w:val="25"/>
        </w:rPr>
        <w:t>Access to reliable transportation for traveling between work locations.</w:t>
      </w:r>
    </w:p>
    <w:p w14:paraId="4D2102AD" w14:textId="77777777" w:rsidR="0016563E" w:rsidRPr="006047B9" w:rsidRDefault="0016563E" w:rsidP="004A4D28">
      <w:pPr>
        <w:pStyle w:val="ListParagraph"/>
        <w:numPr>
          <w:ilvl w:val="0"/>
          <w:numId w:val="3"/>
        </w:numPr>
        <w:rPr>
          <w:rFonts w:ascii="D-DIN Condensed" w:hAnsi="D-DIN Condensed"/>
          <w:sz w:val="25"/>
          <w:szCs w:val="25"/>
        </w:rPr>
      </w:pPr>
      <w:r w:rsidRPr="006047B9">
        <w:rPr>
          <w:rFonts w:ascii="D-DIN Condensed" w:hAnsi="D-DIN Condensed"/>
          <w:sz w:val="25"/>
          <w:szCs w:val="25"/>
        </w:rPr>
        <w:t>Ability to move within a variety of settings, including patient homes</w:t>
      </w:r>
      <w:r>
        <w:rPr>
          <w:rFonts w:ascii="D-DIN Condensed" w:hAnsi="D-DIN Condensed"/>
          <w:sz w:val="25"/>
          <w:szCs w:val="25"/>
        </w:rPr>
        <w:t xml:space="preserve"> </w:t>
      </w:r>
      <w:r w:rsidRPr="006047B9">
        <w:rPr>
          <w:rFonts w:ascii="D-DIN Condensed" w:hAnsi="D-DIN Condensed"/>
          <w:sz w:val="25"/>
          <w:szCs w:val="25"/>
        </w:rPr>
        <w:t>and office spaces.</w:t>
      </w:r>
    </w:p>
    <w:p w14:paraId="06708FD3" w14:textId="77777777" w:rsidR="0016563E" w:rsidRPr="006047B9" w:rsidRDefault="0016563E" w:rsidP="004A4D28">
      <w:pPr>
        <w:pStyle w:val="ListParagraph"/>
        <w:numPr>
          <w:ilvl w:val="0"/>
          <w:numId w:val="3"/>
        </w:numPr>
        <w:rPr>
          <w:rFonts w:ascii="D-DIN Condensed" w:hAnsi="D-DIN Condensed"/>
          <w:sz w:val="25"/>
          <w:szCs w:val="25"/>
        </w:rPr>
      </w:pPr>
      <w:r w:rsidRPr="006047B9">
        <w:rPr>
          <w:rFonts w:ascii="D-DIN Condensed" w:hAnsi="D-DIN Condensed"/>
          <w:sz w:val="25"/>
          <w:szCs w:val="25"/>
        </w:rPr>
        <w:t>Occasionally lifting or moving items, such as medical supplies</w:t>
      </w:r>
      <w:r>
        <w:rPr>
          <w:rFonts w:ascii="D-DIN Condensed" w:hAnsi="D-DIN Condensed"/>
          <w:sz w:val="25"/>
          <w:szCs w:val="25"/>
        </w:rPr>
        <w:t>,</w:t>
      </w:r>
      <w:r w:rsidRPr="006047B9">
        <w:rPr>
          <w:rFonts w:ascii="D-DIN Condensed" w:hAnsi="D-DIN Condensed"/>
          <w:sz w:val="25"/>
          <w:szCs w:val="25"/>
        </w:rPr>
        <w:t xml:space="preserve"> or assisting patients with transferring </w:t>
      </w:r>
    </w:p>
    <w:p w14:paraId="274A577D" w14:textId="77777777" w:rsidR="0016563E" w:rsidRPr="006047B9" w:rsidRDefault="0016563E" w:rsidP="004A4D28">
      <w:pPr>
        <w:pStyle w:val="ListParagraph"/>
        <w:numPr>
          <w:ilvl w:val="0"/>
          <w:numId w:val="3"/>
        </w:numPr>
        <w:rPr>
          <w:rFonts w:ascii="D-DIN Condensed" w:hAnsi="D-DIN Condensed"/>
          <w:sz w:val="25"/>
          <w:szCs w:val="25"/>
        </w:rPr>
      </w:pPr>
      <w:r w:rsidRPr="006047B9">
        <w:rPr>
          <w:rFonts w:ascii="D-DIN Condensed" w:hAnsi="D-DIN Condensed"/>
          <w:sz w:val="25"/>
          <w:szCs w:val="25"/>
        </w:rPr>
        <w:t>Adequate hand-eye coordination and fine motor skills to perform tasks such as medication administration and using medical tools or equipment.</w:t>
      </w:r>
    </w:p>
    <w:p w14:paraId="6A0B14F9" w14:textId="77777777" w:rsidR="0016563E" w:rsidRPr="006047B9" w:rsidRDefault="0016563E" w:rsidP="004A4D28">
      <w:pPr>
        <w:pStyle w:val="ListParagraph"/>
        <w:numPr>
          <w:ilvl w:val="0"/>
          <w:numId w:val="3"/>
        </w:numPr>
        <w:rPr>
          <w:rFonts w:ascii="D-DIN Condensed" w:hAnsi="D-DIN Condensed"/>
          <w:sz w:val="25"/>
          <w:szCs w:val="25"/>
        </w:rPr>
      </w:pPr>
      <w:r w:rsidRPr="006047B9">
        <w:rPr>
          <w:rFonts w:ascii="D-DIN Condensed" w:hAnsi="D-DIN Condensed"/>
          <w:sz w:val="25"/>
          <w:szCs w:val="25"/>
        </w:rPr>
        <w:t>Clear verbal communication for patient and team interaction, as well as the ability to document information accurately.</w:t>
      </w:r>
    </w:p>
    <w:p w14:paraId="463087FF" w14:textId="77777777" w:rsidR="0016563E" w:rsidRPr="006047B9" w:rsidRDefault="0016563E" w:rsidP="004A4D28">
      <w:pPr>
        <w:pStyle w:val="ListParagraph"/>
        <w:numPr>
          <w:ilvl w:val="0"/>
          <w:numId w:val="3"/>
        </w:numPr>
        <w:rPr>
          <w:rFonts w:ascii="D-DIN Condensed" w:hAnsi="D-DIN Condensed"/>
          <w:sz w:val="25"/>
          <w:szCs w:val="25"/>
        </w:rPr>
      </w:pPr>
      <w:r w:rsidRPr="006047B9">
        <w:rPr>
          <w:rFonts w:ascii="D-DIN Condensed" w:hAnsi="D-DIN Condensed"/>
          <w:sz w:val="25"/>
          <w:szCs w:val="25"/>
        </w:rPr>
        <w:t>Ability to read medical charts, observe patient conditions, and listen effectively to verbal cues or instructions.</w:t>
      </w:r>
    </w:p>
    <w:p w14:paraId="52CC6173" w14:textId="77777777" w:rsidR="00064283" w:rsidRDefault="00064283" w:rsidP="0016563E">
      <w:pPr>
        <w:rPr>
          <w:rFonts w:ascii="D-DIN Condensed" w:hAnsi="D-DIN Condensed"/>
          <w:b/>
          <w:bCs/>
          <w:sz w:val="25"/>
          <w:szCs w:val="25"/>
        </w:rPr>
      </w:pPr>
    </w:p>
    <w:p w14:paraId="3A55230B" w14:textId="3CB6FB1D" w:rsidR="0016563E" w:rsidRDefault="0016563E" w:rsidP="0016563E">
      <w:pPr>
        <w:rPr>
          <w:rFonts w:ascii="D-DIN Condensed" w:hAnsi="D-DIN Condensed"/>
          <w:b/>
          <w:bCs/>
          <w:sz w:val="25"/>
          <w:szCs w:val="25"/>
        </w:rPr>
      </w:pPr>
      <w:r w:rsidRPr="00BC398A">
        <w:rPr>
          <w:rFonts w:ascii="D-DIN Condensed" w:hAnsi="D-DIN Condensed"/>
          <w:b/>
          <w:bCs/>
          <w:sz w:val="25"/>
          <w:szCs w:val="25"/>
        </w:rPr>
        <w:lastRenderedPageBreak/>
        <w:t>Minimum Qualifications</w:t>
      </w:r>
    </w:p>
    <w:p w14:paraId="6F2E38A1" w14:textId="77777777" w:rsidR="0016563E" w:rsidRPr="006047B9" w:rsidRDefault="0016563E" w:rsidP="004A4D28">
      <w:pPr>
        <w:pStyle w:val="ListParagraph"/>
        <w:numPr>
          <w:ilvl w:val="0"/>
          <w:numId w:val="4"/>
        </w:numPr>
        <w:rPr>
          <w:rFonts w:ascii="D-DIN Condensed" w:hAnsi="D-DIN Condensed"/>
          <w:sz w:val="25"/>
          <w:szCs w:val="25"/>
        </w:rPr>
      </w:pPr>
      <w:r w:rsidRPr="006047B9">
        <w:rPr>
          <w:rFonts w:ascii="D-DIN Condensed" w:hAnsi="D-DIN Condensed"/>
          <w:sz w:val="25"/>
          <w:szCs w:val="25"/>
        </w:rPr>
        <w:t>Licensed Nurse with a current license in the State of Wyoming.</w:t>
      </w:r>
    </w:p>
    <w:p w14:paraId="5B3F7E4F" w14:textId="77777777" w:rsidR="0016563E" w:rsidRPr="006047B9" w:rsidRDefault="0016563E" w:rsidP="004A4D28">
      <w:pPr>
        <w:pStyle w:val="ListParagraph"/>
        <w:numPr>
          <w:ilvl w:val="0"/>
          <w:numId w:val="4"/>
        </w:numPr>
        <w:rPr>
          <w:rFonts w:ascii="D-DIN Condensed" w:hAnsi="D-DIN Condensed"/>
          <w:sz w:val="25"/>
          <w:szCs w:val="25"/>
        </w:rPr>
      </w:pPr>
      <w:r w:rsidRPr="006047B9">
        <w:rPr>
          <w:rFonts w:ascii="D-DIN Condensed" w:hAnsi="D-DIN Condensed"/>
          <w:sz w:val="25"/>
          <w:szCs w:val="25"/>
        </w:rPr>
        <w:t>Valid driver’s license with a safe driving record.</w:t>
      </w:r>
    </w:p>
    <w:p w14:paraId="2DDD866D" w14:textId="1EC57888" w:rsidR="0016563E" w:rsidRPr="006047B9" w:rsidRDefault="0016563E" w:rsidP="004A4D28">
      <w:pPr>
        <w:pStyle w:val="ListParagraph"/>
        <w:numPr>
          <w:ilvl w:val="0"/>
          <w:numId w:val="4"/>
        </w:numPr>
        <w:rPr>
          <w:rFonts w:ascii="D-DIN Condensed" w:hAnsi="D-DIN Condensed"/>
          <w:sz w:val="25"/>
          <w:szCs w:val="25"/>
        </w:rPr>
      </w:pPr>
      <w:r w:rsidRPr="006047B9">
        <w:rPr>
          <w:rFonts w:ascii="D-DIN Condensed" w:hAnsi="D-DIN Condensed"/>
          <w:sz w:val="25"/>
          <w:szCs w:val="25"/>
        </w:rPr>
        <w:t>Ability to provide a clean, current Motor Vehicle Department (MVD) report.</w:t>
      </w:r>
    </w:p>
    <w:p w14:paraId="267AC264" w14:textId="77777777" w:rsidR="0016563E" w:rsidRPr="006047B9" w:rsidRDefault="0016563E" w:rsidP="004A4D28">
      <w:pPr>
        <w:pStyle w:val="ListParagraph"/>
        <w:numPr>
          <w:ilvl w:val="0"/>
          <w:numId w:val="4"/>
        </w:numPr>
        <w:rPr>
          <w:rFonts w:ascii="D-DIN Condensed" w:hAnsi="D-DIN Condensed"/>
          <w:sz w:val="25"/>
          <w:szCs w:val="25"/>
        </w:rPr>
      </w:pPr>
      <w:r w:rsidRPr="006047B9">
        <w:rPr>
          <w:rFonts w:ascii="D-DIN Condensed" w:hAnsi="D-DIN Condensed"/>
          <w:sz w:val="25"/>
          <w:szCs w:val="25"/>
        </w:rPr>
        <w:t>Employment contingent upon passing a Central Registry background check.</w:t>
      </w:r>
    </w:p>
    <w:p w14:paraId="4E80320C" w14:textId="4CA47C15" w:rsidR="0016563E" w:rsidRPr="006047B9" w:rsidRDefault="0016563E" w:rsidP="004A4D28">
      <w:pPr>
        <w:pStyle w:val="ListParagraph"/>
        <w:numPr>
          <w:ilvl w:val="0"/>
          <w:numId w:val="4"/>
        </w:numPr>
        <w:rPr>
          <w:rFonts w:ascii="D-DIN Condensed" w:hAnsi="D-DIN Condensed"/>
          <w:sz w:val="25"/>
          <w:szCs w:val="25"/>
        </w:rPr>
      </w:pPr>
      <w:r w:rsidRPr="006047B9">
        <w:rPr>
          <w:rFonts w:ascii="D-DIN Condensed" w:hAnsi="D-DIN Condensed"/>
          <w:sz w:val="25"/>
          <w:szCs w:val="25"/>
        </w:rPr>
        <w:t>Employment contingent upon passing a Division of Criminal Investigations background check.</w:t>
      </w:r>
    </w:p>
    <w:p w14:paraId="270CC749" w14:textId="77777777" w:rsidR="0016563E" w:rsidRPr="006047B9" w:rsidRDefault="0016563E" w:rsidP="004A4D28">
      <w:pPr>
        <w:pStyle w:val="ListParagraph"/>
        <w:numPr>
          <w:ilvl w:val="0"/>
          <w:numId w:val="4"/>
        </w:numPr>
        <w:rPr>
          <w:rFonts w:ascii="D-DIN Condensed" w:hAnsi="D-DIN Condensed"/>
          <w:sz w:val="25"/>
          <w:szCs w:val="25"/>
        </w:rPr>
      </w:pPr>
      <w:r w:rsidRPr="006047B9">
        <w:rPr>
          <w:rFonts w:ascii="D-DIN Condensed" w:hAnsi="D-DIN Condensed"/>
          <w:sz w:val="25"/>
          <w:szCs w:val="25"/>
        </w:rPr>
        <w:t>One year of experience in a home health setting (preferred).</w:t>
      </w:r>
    </w:p>
    <w:p w14:paraId="3045F597" w14:textId="77777777" w:rsidR="0016563E" w:rsidRPr="006047B9" w:rsidRDefault="0016563E" w:rsidP="004A4D28">
      <w:pPr>
        <w:pStyle w:val="ListParagraph"/>
        <w:numPr>
          <w:ilvl w:val="0"/>
          <w:numId w:val="4"/>
        </w:numPr>
        <w:rPr>
          <w:rFonts w:ascii="D-DIN Condensed" w:hAnsi="D-DIN Condensed"/>
          <w:sz w:val="25"/>
          <w:szCs w:val="25"/>
        </w:rPr>
      </w:pPr>
      <w:r w:rsidRPr="006047B9">
        <w:rPr>
          <w:rFonts w:ascii="D-DIN Condensed" w:hAnsi="D-DIN Condensed"/>
          <w:sz w:val="25"/>
          <w:szCs w:val="25"/>
        </w:rPr>
        <w:t>Experience working with older adults or people with disabilities (preferred).</w:t>
      </w:r>
    </w:p>
    <w:p w14:paraId="7FE01EDE" w14:textId="77777777" w:rsidR="000C2A56" w:rsidRPr="004B7155" w:rsidRDefault="000C2A56" w:rsidP="00BC398A">
      <w:pPr>
        <w:rPr>
          <w:rFonts w:ascii="D-DIN Condensed" w:hAnsi="D-DIN Condensed"/>
          <w:sz w:val="25"/>
          <w:szCs w:val="25"/>
        </w:rPr>
      </w:pPr>
    </w:p>
    <w:p w14:paraId="3A945016" w14:textId="77777777" w:rsidR="00CB2324" w:rsidRDefault="00CB2324" w:rsidP="00BC398A">
      <w:pPr>
        <w:rPr>
          <w:rFonts w:ascii="D-DIN Condensed" w:hAnsi="D-DIN Condensed"/>
          <w:i/>
          <w:iCs/>
          <w:sz w:val="25"/>
          <w:szCs w:val="25"/>
        </w:rPr>
      </w:pPr>
    </w:p>
    <w:p w14:paraId="029F0ADB" w14:textId="77777777" w:rsidR="004A4D28" w:rsidRDefault="004A4D28" w:rsidP="00BC398A">
      <w:pPr>
        <w:rPr>
          <w:rFonts w:ascii="D-DIN Condensed" w:hAnsi="D-DIN Condensed"/>
          <w:i/>
          <w:iCs/>
          <w:sz w:val="25"/>
          <w:szCs w:val="25"/>
        </w:rPr>
      </w:pPr>
    </w:p>
    <w:p w14:paraId="2934F15D" w14:textId="77777777" w:rsidR="004A4D28" w:rsidRDefault="004A4D28" w:rsidP="00BC398A">
      <w:pPr>
        <w:rPr>
          <w:rFonts w:ascii="D-DIN Condensed" w:hAnsi="D-DIN Condensed"/>
          <w:i/>
          <w:iCs/>
          <w:sz w:val="25"/>
          <w:szCs w:val="25"/>
        </w:rPr>
      </w:pPr>
    </w:p>
    <w:p w14:paraId="29881417" w14:textId="77777777" w:rsidR="004A4D28" w:rsidRDefault="004A4D28" w:rsidP="00BC398A">
      <w:pPr>
        <w:rPr>
          <w:rFonts w:ascii="D-DIN Condensed" w:hAnsi="D-DIN Condensed"/>
          <w:i/>
          <w:iCs/>
          <w:sz w:val="25"/>
          <w:szCs w:val="25"/>
        </w:rPr>
      </w:pPr>
    </w:p>
    <w:p w14:paraId="54D05A4A" w14:textId="77777777" w:rsidR="004A4D28" w:rsidRDefault="004A4D28" w:rsidP="00BC398A">
      <w:pPr>
        <w:rPr>
          <w:rFonts w:ascii="D-DIN Condensed" w:hAnsi="D-DIN Condensed"/>
          <w:i/>
          <w:iCs/>
          <w:sz w:val="25"/>
          <w:szCs w:val="25"/>
        </w:rPr>
      </w:pPr>
    </w:p>
    <w:p w14:paraId="13A280EE" w14:textId="77777777" w:rsidR="004A4D28" w:rsidRDefault="004A4D28" w:rsidP="00BC398A">
      <w:pPr>
        <w:rPr>
          <w:rFonts w:ascii="D-DIN Condensed" w:hAnsi="D-DIN Condensed"/>
          <w:i/>
          <w:iCs/>
          <w:sz w:val="25"/>
          <w:szCs w:val="25"/>
        </w:rPr>
      </w:pPr>
    </w:p>
    <w:p w14:paraId="0D5F0996" w14:textId="77777777" w:rsidR="004A4D28" w:rsidRDefault="004A4D28" w:rsidP="00BC398A">
      <w:pPr>
        <w:rPr>
          <w:rFonts w:ascii="D-DIN Condensed" w:hAnsi="D-DIN Condensed"/>
          <w:i/>
          <w:iCs/>
          <w:sz w:val="25"/>
          <w:szCs w:val="25"/>
        </w:rPr>
      </w:pPr>
    </w:p>
    <w:p w14:paraId="10911E45" w14:textId="77777777" w:rsidR="004A4D28" w:rsidRDefault="004A4D28" w:rsidP="00BC398A">
      <w:pPr>
        <w:rPr>
          <w:rFonts w:ascii="D-DIN Condensed" w:hAnsi="D-DIN Condensed"/>
          <w:i/>
          <w:iCs/>
          <w:sz w:val="25"/>
          <w:szCs w:val="25"/>
        </w:rPr>
      </w:pPr>
    </w:p>
    <w:p w14:paraId="63AE6634" w14:textId="77777777" w:rsidR="004A4D28" w:rsidRDefault="004A4D28" w:rsidP="00BC398A">
      <w:pPr>
        <w:rPr>
          <w:rFonts w:ascii="D-DIN Condensed" w:hAnsi="D-DIN Condensed"/>
          <w:i/>
          <w:iCs/>
          <w:sz w:val="25"/>
          <w:szCs w:val="25"/>
        </w:rPr>
      </w:pPr>
    </w:p>
    <w:p w14:paraId="6CB18981" w14:textId="77777777" w:rsidR="004A4D28" w:rsidRDefault="004A4D28" w:rsidP="00BC398A">
      <w:pPr>
        <w:rPr>
          <w:rFonts w:ascii="D-DIN Condensed" w:hAnsi="D-DIN Condensed"/>
          <w:i/>
          <w:iCs/>
          <w:sz w:val="25"/>
          <w:szCs w:val="25"/>
        </w:rPr>
      </w:pPr>
    </w:p>
    <w:p w14:paraId="60EAA775" w14:textId="77777777" w:rsidR="004A4D28" w:rsidRDefault="004A4D28" w:rsidP="00BC398A">
      <w:pPr>
        <w:rPr>
          <w:rFonts w:ascii="D-DIN Condensed" w:hAnsi="D-DIN Condensed"/>
          <w:i/>
          <w:iCs/>
          <w:sz w:val="25"/>
          <w:szCs w:val="25"/>
        </w:rPr>
      </w:pPr>
    </w:p>
    <w:p w14:paraId="31174B24" w14:textId="77777777" w:rsidR="00064283" w:rsidRDefault="00064283" w:rsidP="00BC398A">
      <w:pPr>
        <w:rPr>
          <w:rFonts w:ascii="D-DIN Condensed" w:hAnsi="D-DIN Condensed"/>
          <w:i/>
          <w:iCs/>
          <w:sz w:val="25"/>
          <w:szCs w:val="25"/>
        </w:rPr>
      </w:pPr>
    </w:p>
    <w:p w14:paraId="56FE4571" w14:textId="77777777" w:rsidR="00064283" w:rsidRDefault="00064283" w:rsidP="00BC398A">
      <w:pPr>
        <w:rPr>
          <w:rFonts w:ascii="D-DIN Condensed" w:hAnsi="D-DIN Condensed"/>
          <w:i/>
          <w:iCs/>
          <w:sz w:val="25"/>
          <w:szCs w:val="25"/>
        </w:rPr>
      </w:pPr>
    </w:p>
    <w:p w14:paraId="62DB4AC6" w14:textId="77777777" w:rsidR="00064283" w:rsidRDefault="00064283" w:rsidP="00BC398A">
      <w:pPr>
        <w:rPr>
          <w:rFonts w:ascii="D-DIN Condensed" w:hAnsi="D-DIN Condensed"/>
          <w:i/>
          <w:iCs/>
          <w:sz w:val="25"/>
          <w:szCs w:val="25"/>
        </w:rPr>
      </w:pPr>
    </w:p>
    <w:p w14:paraId="6A5F4ACA" w14:textId="77777777" w:rsidR="004A4D28" w:rsidRDefault="004A4D28" w:rsidP="00BC398A">
      <w:pPr>
        <w:rPr>
          <w:rFonts w:ascii="D-DIN Condensed" w:hAnsi="D-DIN Condensed"/>
          <w:i/>
          <w:iCs/>
          <w:sz w:val="25"/>
          <w:szCs w:val="25"/>
        </w:rPr>
      </w:pPr>
    </w:p>
    <w:p w14:paraId="76312957" w14:textId="77777777" w:rsidR="004A4D28" w:rsidRDefault="004A4D28" w:rsidP="00BC398A">
      <w:pPr>
        <w:rPr>
          <w:rFonts w:ascii="D-DIN Condensed" w:hAnsi="D-DIN Condensed"/>
          <w:i/>
          <w:iCs/>
          <w:sz w:val="25"/>
          <w:szCs w:val="25"/>
        </w:rPr>
      </w:pPr>
    </w:p>
    <w:p w14:paraId="6114E0D0" w14:textId="77777777" w:rsidR="004A4D28" w:rsidRDefault="004A4D28" w:rsidP="00BC398A">
      <w:pPr>
        <w:rPr>
          <w:rFonts w:ascii="D-DIN Condensed" w:hAnsi="D-DIN Condensed"/>
          <w:i/>
          <w:iCs/>
          <w:sz w:val="25"/>
          <w:szCs w:val="25"/>
        </w:rPr>
      </w:pPr>
    </w:p>
    <w:p w14:paraId="24079012" w14:textId="77777777" w:rsidR="00EC520C" w:rsidRDefault="00EC520C" w:rsidP="00BC398A">
      <w:pPr>
        <w:rPr>
          <w:rFonts w:ascii="D-DIN Condensed" w:hAnsi="D-DIN Condensed"/>
          <w:i/>
          <w:iCs/>
          <w:sz w:val="25"/>
          <w:szCs w:val="25"/>
        </w:rPr>
      </w:pPr>
    </w:p>
    <w:p w14:paraId="6C4F3C81" w14:textId="7D436190" w:rsidR="00CB2324" w:rsidRPr="000F458A" w:rsidRDefault="00BC398A" w:rsidP="000F458A">
      <w:pPr>
        <w:rPr>
          <w:rFonts w:ascii="D-DIN Condensed" w:hAnsi="D-DIN Condensed"/>
          <w:i/>
          <w:iCs/>
          <w:sz w:val="25"/>
          <w:szCs w:val="25"/>
        </w:rPr>
      </w:pPr>
      <w:r w:rsidRPr="00BC398A">
        <w:rPr>
          <w:rFonts w:ascii="D-DIN Condensed" w:hAnsi="D-DIN Condensed"/>
          <w:i/>
          <w:iCs/>
          <w:sz w:val="25"/>
          <w:szCs w:val="25"/>
        </w:rPr>
        <w:t xml:space="preserve">Note: Nothing in this job description restricts management’s right to assign or reassign duties and responsibilities to this job at any time. Senior Citizens Council is an equal opportunity provider and equal employment opportunity and at-will employer. </w:t>
      </w:r>
    </w:p>
    <w:sectPr w:rsidR="00CB2324" w:rsidRPr="000F458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A1B07" w14:textId="77777777" w:rsidR="0092105A" w:rsidRDefault="0092105A" w:rsidP="00BC398A">
      <w:pPr>
        <w:spacing w:after="0" w:line="240" w:lineRule="auto"/>
      </w:pPr>
      <w:r>
        <w:separator/>
      </w:r>
    </w:p>
  </w:endnote>
  <w:endnote w:type="continuationSeparator" w:id="0">
    <w:p w14:paraId="37C84034" w14:textId="77777777" w:rsidR="0092105A" w:rsidRDefault="0092105A" w:rsidP="00BC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DIN Condensed">
    <w:panose1 w:val="020B0506030202030204"/>
    <w:charset w:val="00"/>
    <w:family w:val="swiss"/>
    <w:notTrueType/>
    <w:pitch w:val="variable"/>
    <w:sig w:usb0="8000006F" w:usb1="4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AB494" w14:textId="3D2FE5E6" w:rsidR="00766E5E" w:rsidRDefault="00766E5E" w:rsidP="00DC792C">
    <w:pPr>
      <w:pStyle w:val="Footer"/>
      <w:tabs>
        <w:tab w:val="clear" w:pos="4680"/>
        <w:tab w:val="clear" w:pos="9360"/>
        <w:tab w:val="left" w:pos="2070"/>
      </w:tabs>
      <w:rPr>
        <w:rFonts w:ascii="Arial" w:hAnsi="Arial" w:cs="Arial"/>
        <w:sz w:val="18"/>
      </w:rPr>
    </w:pPr>
    <w:r>
      <w:rPr>
        <w:rFonts w:ascii="Arial" w:hAnsi="Arial" w:cs="Arial"/>
        <w:sz w:val="18"/>
      </w:rPr>
      <w:t xml:space="preserve">SCC Implemented </w:t>
    </w:r>
    <w:r w:rsidR="00DC792C">
      <w:rPr>
        <w:rFonts w:ascii="Arial" w:hAnsi="Arial" w:cs="Arial"/>
        <w:sz w:val="18"/>
      </w:rPr>
      <w:t>– 01/2014</w:t>
    </w:r>
  </w:p>
  <w:p w14:paraId="5EBE70FF" w14:textId="1FA973FA" w:rsidR="00766E5E" w:rsidRDefault="00766E5E" w:rsidP="00766E5E">
    <w:pPr>
      <w:pStyle w:val="Footer"/>
      <w:rPr>
        <w:rFonts w:ascii="Arial" w:hAnsi="Arial" w:cs="Arial"/>
        <w:sz w:val="18"/>
      </w:rPr>
    </w:pPr>
    <w:r>
      <w:rPr>
        <w:rFonts w:ascii="Arial" w:hAnsi="Arial" w:cs="Arial"/>
        <w:sz w:val="18"/>
      </w:rPr>
      <w:t xml:space="preserve">Revisions </w:t>
    </w:r>
    <w:r w:rsidR="00DC792C">
      <w:rPr>
        <w:rFonts w:ascii="Arial" w:hAnsi="Arial" w:cs="Arial"/>
        <w:sz w:val="18"/>
      </w:rPr>
      <w:t>– 04/2015, 01/2025, 02/2025</w:t>
    </w:r>
    <w:r w:rsidR="00B03B07">
      <w:rPr>
        <w:rFonts w:ascii="Arial" w:hAnsi="Arial" w:cs="Arial"/>
        <w:sz w:val="18"/>
      </w:rPr>
      <w:t>, 10/2025</w:t>
    </w:r>
  </w:p>
  <w:p w14:paraId="118BD8D9" w14:textId="20269CB4" w:rsidR="00766E5E" w:rsidRPr="00766E5E" w:rsidRDefault="00766E5E" w:rsidP="00766E5E">
    <w:pPr>
      <w:pStyle w:val="Footer"/>
      <w:rPr>
        <w:rFonts w:ascii="Arial" w:hAnsi="Arial" w:cs="Arial"/>
        <w:sz w:val="18"/>
      </w:rPr>
    </w:pPr>
    <w:r>
      <w:rPr>
        <w:rFonts w:ascii="Arial" w:hAnsi="Arial" w:cs="Arial"/>
        <w:sz w:val="18"/>
      </w:rPr>
      <w:t xml:space="preserve">Current Version – </w:t>
    </w:r>
    <w:r w:rsidR="00B03B07">
      <w:rPr>
        <w:rFonts w:ascii="Arial" w:hAnsi="Arial" w:cs="Arial"/>
        <w:sz w:val="18"/>
      </w:rPr>
      <w:t>10</w:t>
    </w:r>
    <w:r w:rsidR="00DC792C">
      <w:rPr>
        <w:rFonts w:ascii="Arial" w:hAnsi="Arial" w:cs="Arial"/>
        <w:sz w:val="18"/>
      </w:rPr>
      <w:t>/2025</w:t>
    </w:r>
  </w:p>
  <w:p w14:paraId="52C99249" w14:textId="34461426" w:rsidR="007C095D" w:rsidRPr="00670770" w:rsidRDefault="00670770" w:rsidP="00766E5E">
    <w:pPr>
      <w:pStyle w:val="Footer"/>
      <w:jc w:val="center"/>
      <w:rPr>
        <w:rFonts w:ascii="D-DIN Condensed" w:hAnsi="D-DIN Condensed" w:cs="Arial"/>
        <w:color w:val="215E99" w:themeColor="text2" w:themeTint="BF"/>
        <w:sz w:val="25"/>
        <w:szCs w:val="25"/>
      </w:rPr>
    </w:pPr>
    <w:r w:rsidRPr="00670770">
      <w:rPr>
        <w:rFonts w:ascii="D-DIN Condensed" w:hAnsi="D-DIN Condensed" w:cs="Arial"/>
        <w:color w:val="215E99" w:themeColor="text2" w:themeTint="BF"/>
        <w:sz w:val="25"/>
        <w:szCs w:val="25"/>
      </w:rPr>
      <w:t xml:space="preserve">211 Smith Street, Sheridan, WY </w:t>
    </w:r>
    <w:r w:rsidR="00036E9F" w:rsidRPr="00670770">
      <w:rPr>
        <w:rFonts w:ascii="D-DIN Condensed" w:hAnsi="D-DIN Condensed" w:cs="Arial"/>
        <w:color w:val="215E99" w:themeColor="text2" w:themeTint="BF"/>
        <w:sz w:val="25"/>
        <w:szCs w:val="25"/>
      </w:rPr>
      <w:t>82801 (</w:t>
    </w:r>
    <w:r w:rsidRPr="00670770">
      <w:rPr>
        <w:rFonts w:ascii="D-DIN Condensed" w:hAnsi="D-DIN Condensed" w:cs="Arial"/>
        <w:color w:val="215E99" w:themeColor="text2" w:themeTint="BF"/>
        <w:sz w:val="25"/>
        <w:szCs w:val="25"/>
      </w:rPr>
      <w:t>307) 672-2240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FECAB" w14:textId="77777777" w:rsidR="0092105A" w:rsidRDefault="0092105A" w:rsidP="00BC398A">
      <w:pPr>
        <w:spacing w:after="0" w:line="240" w:lineRule="auto"/>
      </w:pPr>
      <w:r>
        <w:separator/>
      </w:r>
    </w:p>
  </w:footnote>
  <w:footnote w:type="continuationSeparator" w:id="0">
    <w:p w14:paraId="377A877D" w14:textId="77777777" w:rsidR="0092105A" w:rsidRDefault="0092105A" w:rsidP="00BC3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1F0"/>
    <w:multiLevelType w:val="hybridMultilevel"/>
    <w:tmpl w:val="220E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43A29"/>
    <w:multiLevelType w:val="hybridMultilevel"/>
    <w:tmpl w:val="0418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84CA1"/>
    <w:multiLevelType w:val="hybridMultilevel"/>
    <w:tmpl w:val="DD0C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B3710"/>
    <w:multiLevelType w:val="hybridMultilevel"/>
    <w:tmpl w:val="48F4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468E3"/>
    <w:multiLevelType w:val="hybridMultilevel"/>
    <w:tmpl w:val="1D32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C1DE2"/>
    <w:multiLevelType w:val="hybridMultilevel"/>
    <w:tmpl w:val="268E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426A6"/>
    <w:multiLevelType w:val="hybridMultilevel"/>
    <w:tmpl w:val="CB22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5679C"/>
    <w:multiLevelType w:val="multilevel"/>
    <w:tmpl w:val="364C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C0753"/>
    <w:multiLevelType w:val="hybridMultilevel"/>
    <w:tmpl w:val="6CD8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72702"/>
    <w:multiLevelType w:val="hybridMultilevel"/>
    <w:tmpl w:val="62AC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234B0E"/>
    <w:multiLevelType w:val="hybridMultilevel"/>
    <w:tmpl w:val="139A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3A37"/>
    <w:multiLevelType w:val="hybridMultilevel"/>
    <w:tmpl w:val="1ADE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412FB"/>
    <w:multiLevelType w:val="hybridMultilevel"/>
    <w:tmpl w:val="91E4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813648">
    <w:abstractNumId w:val="7"/>
  </w:num>
  <w:num w:numId="2" w16cid:durableId="867838475">
    <w:abstractNumId w:val="8"/>
  </w:num>
  <w:num w:numId="3" w16cid:durableId="201937951">
    <w:abstractNumId w:val="0"/>
  </w:num>
  <w:num w:numId="4" w16cid:durableId="1902594745">
    <w:abstractNumId w:val="11"/>
  </w:num>
  <w:num w:numId="5" w16cid:durableId="1821649979">
    <w:abstractNumId w:val="3"/>
  </w:num>
  <w:num w:numId="6" w16cid:durableId="115371812">
    <w:abstractNumId w:val="2"/>
  </w:num>
  <w:num w:numId="7" w16cid:durableId="1455904358">
    <w:abstractNumId w:val="10"/>
  </w:num>
  <w:num w:numId="8" w16cid:durableId="1955283245">
    <w:abstractNumId w:val="4"/>
  </w:num>
  <w:num w:numId="9" w16cid:durableId="1070276742">
    <w:abstractNumId w:val="12"/>
  </w:num>
  <w:num w:numId="10" w16cid:durableId="134418743">
    <w:abstractNumId w:val="9"/>
  </w:num>
  <w:num w:numId="11" w16cid:durableId="432173134">
    <w:abstractNumId w:val="6"/>
  </w:num>
  <w:num w:numId="12" w16cid:durableId="1230728709">
    <w:abstractNumId w:val="5"/>
  </w:num>
  <w:num w:numId="13" w16cid:durableId="189565797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8A"/>
    <w:rsid w:val="00036E9F"/>
    <w:rsid w:val="00053020"/>
    <w:rsid w:val="00064283"/>
    <w:rsid w:val="00080C64"/>
    <w:rsid w:val="000A177B"/>
    <w:rsid w:val="000C2A56"/>
    <w:rsid w:val="000F458A"/>
    <w:rsid w:val="001174D4"/>
    <w:rsid w:val="0016563E"/>
    <w:rsid w:val="002000BB"/>
    <w:rsid w:val="00214DCF"/>
    <w:rsid w:val="0024644E"/>
    <w:rsid w:val="003533FC"/>
    <w:rsid w:val="00405776"/>
    <w:rsid w:val="00421468"/>
    <w:rsid w:val="004A4D28"/>
    <w:rsid w:val="004B4838"/>
    <w:rsid w:val="004B7155"/>
    <w:rsid w:val="004C42B5"/>
    <w:rsid w:val="00557293"/>
    <w:rsid w:val="005A2FDD"/>
    <w:rsid w:val="005B5E59"/>
    <w:rsid w:val="005D4B1A"/>
    <w:rsid w:val="00632F66"/>
    <w:rsid w:val="00670770"/>
    <w:rsid w:val="00704A9B"/>
    <w:rsid w:val="00713EB1"/>
    <w:rsid w:val="00735F64"/>
    <w:rsid w:val="007632EF"/>
    <w:rsid w:val="00766E5E"/>
    <w:rsid w:val="00775C2D"/>
    <w:rsid w:val="007C095D"/>
    <w:rsid w:val="007F0990"/>
    <w:rsid w:val="007F6BED"/>
    <w:rsid w:val="00857F66"/>
    <w:rsid w:val="008673FD"/>
    <w:rsid w:val="00895E06"/>
    <w:rsid w:val="008A48FC"/>
    <w:rsid w:val="008C0484"/>
    <w:rsid w:val="008E465C"/>
    <w:rsid w:val="008F3321"/>
    <w:rsid w:val="008F3384"/>
    <w:rsid w:val="009176AB"/>
    <w:rsid w:val="0092105A"/>
    <w:rsid w:val="009241F6"/>
    <w:rsid w:val="009B3771"/>
    <w:rsid w:val="009B4B29"/>
    <w:rsid w:val="00A23A83"/>
    <w:rsid w:val="00A812E9"/>
    <w:rsid w:val="00AA5967"/>
    <w:rsid w:val="00AA5E94"/>
    <w:rsid w:val="00B03B07"/>
    <w:rsid w:val="00B6793C"/>
    <w:rsid w:val="00BC398A"/>
    <w:rsid w:val="00C43971"/>
    <w:rsid w:val="00CB2324"/>
    <w:rsid w:val="00CC202B"/>
    <w:rsid w:val="00CC3FB0"/>
    <w:rsid w:val="00D30CAC"/>
    <w:rsid w:val="00DA7E16"/>
    <w:rsid w:val="00DC5A12"/>
    <w:rsid w:val="00DC792C"/>
    <w:rsid w:val="00DF7BF8"/>
    <w:rsid w:val="00E2401A"/>
    <w:rsid w:val="00E77F23"/>
    <w:rsid w:val="00EB20A1"/>
    <w:rsid w:val="00EC520C"/>
    <w:rsid w:val="00F13269"/>
    <w:rsid w:val="00F40103"/>
    <w:rsid w:val="00FA59F1"/>
    <w:rsid w:val="00FB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308D781"/>
  <w15:chartTrackingRefBased/>
  <w15:docId w15:val="{EF786B34-FD7B-466E-B49F-A56C90A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98A"/>
    <w:rPr>
      <w:rFonts w:eastAsiaTheme="majorEastAsia" w:cstheme="majorBidi"/>
      <w:color w:val="272727" w:themeColor="text1" w:themeTint="D8"/>
    </w:rPr>
  </w:style>
  <w:style w:type="paragraph" w:styleId="Title">
    <w:name w:val="Title"/>
    <w:basedOn w:val="Normal"/>
    <w:next w:val="Normal"/>
    <w:link w:val="TitleChar"/>
    <w:uiPriority w:val="10"/>
    <w:qFormat/>
    <w:rsid w:val="00BC3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98A"/>
    <w:pPr>
      <w:spacing w:before="160"/>
      <w:jc w:val="center"/>
    </w:pPr>
    <w:rPr>
      <w:i/>
      <w:iCs/>
      <w:color w:val="404040" w:themeColor="text1" w:themeTint="BF"/>
    </w:rPr>
  </w:style>
  <w:style w:type="character" w:customStyle="1" w:styleId="QuoteChar">
    <w:name w:val="Quote Char"/>
    <w:basedOn w:val="DefaultParagraphFont"/>
    <w:link w:val="Quote"/>
    <w:uiPriority w:val="29"/>
    <w:rsid w:val="00BC398A"/>
    <w:rPr>
      <w:i/>
      <w:iCs/>
      <w:color w:val="404040" w:themeColor="text1" w:themeTint="BF"/>
    </w:rPr>
  </w:style>
  <w:style w:type="paragraph" w:styleId="ListParagraph">
    <w:name w:val="List Paragraph"/>
    <w:basedOn w:val="Normal"/>
    <w:uiPriority w:val="34"/>
    <w:qFormat/>
    <w:rsid w:val="00BC398A"/>
    <w:pPr>
      <w:ind w:left="720"/>
      <w:contextualSpacing/>
    </w:pPr>
  </w:style>
  <w:style w:type="character" w:styleId="IntenseEmphasis">
    <w:name w:val="Intense Emphasis"/>
    <w:basedOn w:val="DefaultParagraphFont"/>
    <w:uiPriority w:val="21"/>
    <w:qFormat/>
    <w:rsid w:val="00BC398A"/>
    <w:rPr>
      <w:i/>
      <w:iCs/>
      <w:color w:val="0F4761" w:themeColor="accent1" w:themeShade="BF"/>
    </w:rPr>
  </w:style>
  <w:style w:type="paragraph" w:styleId="IntenseQuote">
    <w:name w:val="Intense Quote"/>
    <w:basedOn w:val="Normal"/>
    <w:next w:val="Normal"/>
    <w:link w:val="IntenseQuoteChar"/>
    <w:uiPriority w:val="30"/>
    <w:qFormat/>
    <w:rsid w:val="00BC3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98A"/>
    <w:rPr>
      <w:i/>
      <w:iCs/>
      <w:color w:val="0F4761" w:themeColor="accent1" w:themeShade="BF"/>
    </w:rPr>
  </w:style>
  <w:style w:type="character" w:styleId="IntenseReference">
    <w:name w:val="Intense Reference"/>
    <w:basedOn w:val="DefaultParagraphFont"/>
    <w:uiPriority w:val="32"/>
    <w:qFormat/>
    <w:rsid w:val="00BC398A"/>
    <w:rPr>
      <w:b/>
      <w:bCs/>
      <w:smallCaps/>
      <w:color w:val="0F4761" w:themeColor="accent1" w:themeShade="BF"/>
      <w:spacing w:val="5"/>
    </w:rPr>
  </w:style>
  <w:style w:type="paragraph" w:styleId="Header">
    <w:name w:val="header"/>
    <w:basedOn w:val="Normal"/>
    <w:link w:val="HeaderChar"/>
    <w:uiPriority w:val="99"/>
    <w:unhideWhenUsed/>
    <w:rsid w:val="00BC3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98A"/>
  </w:style>
  <w:style w:type="paragraph" w:styleId="Footer">
    <w:name w:val="footer"/>
    <w:basedOn w:val="Normal"/>
    <w:link w:val="FooterChar"/>
    <w:unhideWhenUsed/>
    <w:rsid w:val="00BC3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98A"/>
  </w:style>
  <w:style w:type="character" w:styleId="Hyperlink">
    <w:name w:val="Hyperlink"/>
    <w:uiPriority w:val="99"/>
    <w:unhideWhenUsed/>
    <w:rsid w:val="008F33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7769">
      <w:bodyDiv w:val="1"/>
      <w:marLeft w:val="0"/>
      <w:marRight w:val="0"/>
      <w:marTop w:val="0"/>
      <w:marBottom w:val="0"/>
      <w:divBdr>
        <w:top w:val="none" w:sz="0" w:space="0" w:color="auto"/>
        <w:left w:val="none" w:sz="0" w:space="0" w:color="auto"/>
        <w:bottom w:val="none" w:sz="0" w:space="0" w:color="auto"/>
        <w:right w:val="none" w:sz="0" w:space="0" w:color="auto"/>
      </w:divBdr>
    </w:div>
    <w:div w:id="237718183">
      <w:bodyDiv w:val="1"/>
      <w:marLeft w:val="0"/>
      <w:marRight w:val="0"/>
      <w:marTop w:val="0"/>
      <w:marBottom w:val="0"/>
      <w:divBdr>
        <w:top w:val="none" w:sz="0" w:space="0" w:color="auto"/>
        <w:left w:val="none" w:sz="0" w:space="0" w:color="auto"/>
        <w:bottom w:val="none" w:sz="0" w:space="0" w:color="auto"/>
        <w:right w:val="none" w:sz="0" w:space="0" w:color="auto"/>
      </w:divBdr>
    </w:div>
    <w:div w:id="260991024">
      <w:bodyDiv w:val="1"/>
      <w:marLeft w:val="0"/>
      <w:marRight w:val="0"/>
      <w:marTop w:val="0"/>
      <w:marBottom w:val="0"/>
      <w:divBdr>
        <w:top w:val="none" w:sz="0" w:space="0" w:color="auto"/>
        <w:left w:val="none" w:sz="0" w:space="0" w:color="auto"/>
        <w:bottom w:val="none" w:sz="0" w:space="0" w:color="auto"/>
        <w:right w:val="none" w:sz="0" w:space="0" w:color="auto"/>
      </w:divBdr>
    </w:div>
    <w:div w:id="392894790">
      <w:bodyDiv w:val="1"/>
      <w:marLeft w:val="0"/>
      <w:marRight w:val="0"/>
      <w:marTop w:val="0"/>
      <w:marBottom w:val="0"/>
      <w:divBdr>
        <w:top w:val="none" w:sz="0" w:space="0" w:color="auto"/>
        <w:left w:val="none" w:sz="0" w:space="0" w:color="auto"/>
        <w:bottom w:val="none" w:sz="0" w:space="0" w:color="auto"/>
        <w:right w:val="none" w:sz="0" w:space="0" w:color="auto"/>
      </w:divBdr>
    </w:div>
    <w:div w:id="414131817">
      <w:bodyDiv w:val="1"/>
      <w:marLeft w:val="0"/>
      <w:marRight w:val="0"/>
      <w:marTop w:val="0"/>
      <w:marBottom w:val="0"/>
      <w:divBdr>
        <w:top w:val="none" w:sz="0" w:space="0" w:color="auto"/>
        <w:left w:val="none" w:sz="0" w:space="0" w:color="auto"/>
        <w:bottom w:val="none" w:sz="0" w:space="0" w:color="auto"/>
        <w:right w:val="none" w:sz="0" w:space="0" w:color="auto"/>
      </w:divBdr>
    </w:div>
    <w:div w:id="644243976">
      <w:bodyDiv w:val="1"/>
      <w:marLeft w:val="0"/>
      <w:marRight w:val="0"/>
      <w:marTop w:val="0"/>
      <w:marBottom w:val="0"/>
      <w:divBdr>
        <w:top w:val="none" w:sz="0" w:space="0" w:color="auto"/>
        <w:left w:val="none" w:sz="0" w:space="0" w:color="auto"/>
        <w:bottom w:val="none" w:sz="0" w:space="0" w:color="auto"/>
        <w:right w:val="none" w:sz="0" w:space="0" w:color="auto"/>
      </w:divBdr>
    </w:div>
    <w:div w:id="707491119">
      <w:bodyDiv w:val="1"/>
      <w:marLeft w:val="0"/>
      <w:marRight w:val="0"/>
      <w:marTop w:val="0"/>
      <w:marBottom w:val="0"/>
      <w:divBdr>
        <w:top w:val="none" w:sz="0" w:space="0" w:color="auto"/>
        <w:left w:val="none" w:sz="0" w:space="0" w:color="auto"/>
        <w:bottom w:val="none" w:sz="0" w:space="0" w:color="auto"/>
        <w:right w:val="none" w:sz="0" w:space="0" w:color="auto"/>
      </w:divBdr>
    </w:div>
    <w:div w:id="736131771">
      <w:bodyDiv w:val="1"/>
      <w:marLeft w:val="0"/>
      <w:marRight w:val="0"/>
      <w:marTop w:val="0"/>
      <w:marBottom w:val="0"/>
      <w:divBdr>
        <w:top w:val="none" w:sz="0" w:space="0" w:color="auto"/>
        <w:left w:val="none" w:sz="0" w:space="0" w:color="auto"/>
        <w:bottom w:val="none" w:sz="0" w:space="0" w:color="auto"/>
        <w:right w:val="none" w:sz="0" w:space="0" w:color="auto"/>
      </w:divBdr>
    </w:div>
    <w:div w:id="772897339">
      <w:bodyDiv w:val="1"/>
      <w:marLeft w:val="0"/>
      <w:marRight w:val="0"/>
      <w:marTop w:val="0"/>
      <w:marBottom w:val="0"/>
      <w:divBdr>
        <w:top w:val="none" w:sz="0" w:space="0" w:color="auto"/>
        <w:left w:val="none" w:sz="0" w:space="0" w:color="auto"/>
        <w:bottom w:val="none" w:sz="0" w:space="0" w:color="auto"/>
        <w:right w:val="none" w:sz="0" w:space="0" w:color="auto"/>
      </w:divBdr>
    </w:div>
    <w:div w:id="820849780">
      <w:bodyDiv w:val="1"/>
      <w:marLeft w:val="0"/>
      <w:marRight w:val="0"/>
      <w:marTop w:val="0"/>
      <w:marBottom w:val="0"/>
      <w:divBdr>
        <w:top w:val="none" w:sz="0" w:space="0" w:color="auto"/>
        <w:left w:val="none" w:sz="0" w:space="0" w:color="auto"/>
        <w:bottom w:val="none" w:sz="0" w:space="0" w:color="auto"/>
        <w:right w:val="none" w:sz="0" w:space="0" w:color="auto"/>
      </w:divBdr>
    </w:div>
    <w:div w:id="1136026243">
      <w:bodyDiv w:val="1"/>
      <w:marLeft w:val="0"/>
      <w:marRight w:val="0"/>
      <w:marTop w:val="0"/>
      <w:marBottom w:val="0"/>
      <w:divBdr>
        <w:top w:val="none" w:sz="0" w:space="0" w:color="auto"/>
        <w:left w:val="none" w:sz="0" w:space="0" w:color="auto"/>
        <w:bottom w:val="none" w:sz="0" w:space="0" w:color="auto"/>
        <w:right w:val="none" w:sz="0" w:space="0" w:color="auto"/>
      </w:divBdr>
    </w:div>
    <w:div w:id="1714386300">
      <w:bodyDiv w:val="1"/>
      <w:marLeft w:val="0"/>
      <w:marRight w:val="0"/>
      <w:marTop w:val="0"/>
      <w:marBottom w:val="0"/>
      <w:divBdr>
        <w:top w:val="none" w:sz="0" w:space="0" w:color="auto"/>
        <w:left w:val="none" w:sz="0" w:space="0" w:color="auto"/>
        <w:bottom w:val="none" w:sz="0" w:space="0" w:color="auto"/>
        <w:right w:val="none" w:sz="0" w:space="0" w:color="auto"/>
      </w:divBdr>
    </w:div>
    <w:div w:id="1749187090">
      <w:bodyDiv w:val="1"/>
      <w:marLeft w:val="0"/>
      <w:marRight w:val="0"/>
      <w:marTop w:val="0"/>
      <w:marBottom w:val="0"/>
      <w:divBdr>
        <w:top w:val="none" w:sz="0" w:space="0" w:color="auto"/>
        <w:left w:val="none" w:sz="0" w:space="0" w:color="auto"/>
        <w:bottom w:val="none" w:sz="0" w:space="0" w:color="auto"/>
        <w:right w:val="none" w:sz="0" w:space="0" w:color="auto"/>
      </w:divBdr>
    </w:div>
    <w:div w:id="1785540631">
      <w:bodyDiv w:val="1"/>
      <w:marLeft w:val="0"/>
      <w:marRight w:val="0"/>
      <w:marTop w:val="0"/>
      <w:marBottom w:val="0"/>
      <w:divBdr>
        <w:top w:val="none" w:sz="0" w:space="0" w:color="auto"/>
        <w:left w:val="none" w:sz="0" w:space="0" w:color="auto"/>
        <w:bottom w:val="none" w:sz="0" w:space="0" w:color="auto"/>
        <w:right w:val="none" w:sz="0" w:space="0" w:color="auto"/>
      </w:divBdr>
    </w:div>
    <w:div w:id="1860242147">
      <w:bodyDiv w:val="1"/>
      <w:marLeft w:val="0"/>
      <w:marRight w:val="0"/>
      <w:marTop w:val="0"/>
      <w:marBottom w:val="0"/>
      <w:divBdr>
        <w:top w:val="none" w:sz="0" w:space="0" w:color="auto"/>
        <w:left w:val="none" w:sz="0" w:space="0" w:color="auto"/>
        <w:bottom w:val="none" w:sz="0" w:space="0" w:color="auto"/>
        <w:right w:val="none" w:sz="0" w:space="0" w:color="auto"/>
      </w:divBdr>
    </w:div>
    <w:div w:id="1891722877">
      <w:bodyDiv w:val="1"/>
      <w:marLeft w:val="0"/>
      <w:marRight w:val="0"/>
      <w:marTop w:val="0"/>
      <w:marBottom w:val="0"/>
      <w:divBdr>
        <w:top w:val="none" w:sz="0" w:space="0" w:color="auto"/>
        <w:left w:val="none" w:sz="0" w:space="0" w:color="auto"/>
        <w:bottom w:val="none" w:sz="0" w:space="0" w:color="auto"/>
        <w:right w:val="none" w:sz="0" w:space="0" w:color="auto"/>
      </w:divBdr>
    </w:div>
    <w:div w:id="20735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6B0A-531C-4FD0-976F-57745C73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Taisshia Burt</dc:creator>
  <cp:keywords/>
  <dc:description/>
  <cp:lastModifiedBy>Taisshia Burt</cp:lastModifiedBy>
  <cp:revision>3</cp:revision>
  <dcterms:created xsi:type="dcterms:W3CDTF">2026-04-28T21:22:00Z</dcterms:created>
  <dcterms:modified xsi:type="dcterms:W3CDTF">2026-04-28T21:23:00Z</dcterms:modified>
</cp:coreProperties>
</file>